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D3A" w:rsidRDefault="00125D3A" w:rsidP="00125D3A">
      <w:pPr>
        <w:widowControl/>
        <w:shd w:val="clear" w:color="auto" w:fill="FFFFFF"/>
        <w:spacing w:line="360" w:lineRule="atLeast"/>
        <w:jc w:val="center"/>
        <w:rPr>
          <w:rFonts w:ascii="华文中宋" w:eastAsia="华文中宋" w:hAnsi="华文中宋" w:cs="宋体"/>
          <w:b/>
          <w:bCs/>
          <w:kern w:val="0"/>
          <w:sz w:val="44"/>
          <w:szCs w:val="44"/>
        </w:rPr>
      </w:pPr>
      <w:r>
        <w:rPr>
          <w:rFonts w:ascii="华文中宋" w:eastAsia="华文中宋" w:hAnsi="华文中宋" w:cs="宋体" w:hint="eastAsia"/>
          <w:b/>
          <w:bCs/>
          <w:kern w:val="0"/>
          <w:sz w:val="44"/>
          <w:szCs w:val="44"/>
        </w:rPr>
        <w:t>北京邮电大学</w:t>
      </w:r>
      <w:r w:rsidRPr="00125D3A">
        <w:rPr>
          <w:rFonts w:ascii="华文中宋" w:eastAsia="华文中宋" w:hAnsi="华文中宋" w:cs="宋体"/>
          <w:b/>
          <w:bCs/>
          <w:kern w:val="0"/>
          <w:sz w:val="44"/>
          <w:szCs w:val="44"/>
        </w:rPr>
        <w:t>2019-2020学年秋季学期</w:t>
      </w:r>
    </w:p>
    <w:p w:rsidR="002D0BAA" w:rsidRPr="00E74688" w:rsidRDefault="00125D3A" w:rsidP="00125D3A">
      <w:pPr>
        <w:widowControl/>
        <w:shd w:val="clear" w:color="auto" w:fill="FFFFFF"/>
        <w:spacing w:line="360" w:lineRule="atLeast"/>
        <w:jc w:val="center"/>
        <w:rPr>
          <w:rFonts w:ascii="仿宋" w:eastAsia="仿宋" w:hAnsi="仿宋" w:cs="宋体"/>
          <w:kern w:val="0"/>
          <w:sz w:val="32"/>
          <w:szCs w:val="32"/>
        </w:rPr>
      </w:pPr>
      <w:r>
        <w:rPr>
          <w:rFonts w:ascii="华文中宋" w:eastAsia="华文中宋" w:hAnsi="华文中宋" w:cs="宋体"/>
          <w:b/>
          <w:bCs/>
          <w:kern w:val="0"/>
          <w:sz w:val="44"/>
          <w:szCs w:val="44"/>
        </w:rPr>
        <w:t>15</w:t>
      </w:r>
      <w:r>
        <w:rPr>
          <w:rFonts w:ascii="华文中宋" w:eastAsia="华文中宋" w:hAnsi="华文中宋" w:cs="宋体" w:hint="eastAsia"/>
          <w:b/>
          <w:bCs/>
          <w:kern w:val="0"/>
          <w:sz w:val="44"/>
          <w:szCs w:val="44"/>
        </w:rPr>
        <w:t>门</w:t>
      </w:r>
      <w:r w:rsidRPr="00125D3A">
        <w:rPr>
          <w:rFonts w:ascii="华文中宋" w:eastAsia="华文中宋" w:hAnsi="华文中宋" w:cs="宋体"/>
          <w:b/>
          <w:bCs/>
          <w:kern w:val="0"/>
          <w:sz w:val="44"/>
          <w:szCs w:val="44"/>
        </w:rPr>
        <w:t>“高新标杆课程”介绍</w:t>
      </w:r>
    </w:p>
    <w:p w:rsidR="002910ED" w:rsidRDefault="00DD018F" w:rsidP="00CB4F1D">
      <w:pPr>
        <w:spacing w:line="360" w:lineRule="auto"/>
        <w:ind w:firstLineChars="200" w:firstLine="640"/>
        <w:jc w:val="left"/>
        <w:rPr>
          <w:rFonts w:ascii="仿宋" w:eastAsia="仿宋" w:hAnsi="仿宋"/>
          <w:sz w:val="32"/>
          <w:szCs w:val="32"/>
        </w:rPr>
      </w:pPr>
      <w:r w:rsidRPr="00E74688">
        <w:rPr>
          <w:rFonts w:ascii="仿宋" w:eastAsia="仿宋" w:hAnsi="仿宋" w:hint="eastAsia"/>
          <w:sz w:val="32"/>
          <w:szCs w:val="32"/>
        </w:rPr>
        <w:t>为</w:t>
      </w:r>
      <w:r w:rsidRPr="00E74688">
        <w:rPr>
          <w:rFonts w:ascii="仿宋" w:eastAsia="仿宋" w:hAnsi="仿宋"/>
          <w:sz w:val="32"/>
          <w:szCs w:val="32"/>
        </w:rPr>
        <w:t>全面贯彻落实</w:t>
      </w:r>
      <w:r w:rsidR="00FD68DE" w:rsidRPr="00E74688">
        <w:rPr>
          <w:rFonts w:ascii="仿宋" w:eastAsia="仿宋" w:hAnsi="仿宋"/>
          <w:sz w:val="32"/>
          <w:szCs w:val="32"/>
        </w:rPr>
        <w:t>全国教育大会</w:t>
      </w:r>
      <w:r w:rsidR="00FD68DE" w:rsidRPr="00E74688">
        <w:rPr>
          <w:rFonts w:ascii="仿宋" w:eastAsia="仿宋" w:hAnsi="仿宋" w:hint="eastAsia"/>
          <w:sz w:val="32"/>
          <w:szCs w:val="32"/>
        </w:rPr>
        <w:t>、</w:t>
      </w:r>
      <w:r w:rsidRPr="00E74688">
        <w:rPr>
          <w:rFonts w:ascii="仿宋" w:eastAsia="仿宋" w:hAnsi="仿宋"/>
          <w:sz w:val="32"/>
          <w:szCs w:val="32"/>
        </w:rPr>
        <w:t>全国高等学校本科教育工作会议精神</w:t>
      </w:r>
      <w:r w:rsidR="00FD68DE" w:rsidRPr="00E74688">
        <w:rPr>
          <w:rFonts w:ascii="仿宋" w:eastAsia="仿宋" w:hAnsi="仿宋" w:hint="eastAsia"/>
          <w:sz w:val="32"/>
          <w:szCs w:val="32"/>
        </w:rPr>
        <w:t>和</w:t>
      </w:r>
      <w:r w:rsidRPr="00E74688">
        <w:rPr>
          <w:rFonts w:ascii="仿宋" w:eastAsia="仿宋" w:hAnsi="仿宋" w:hint="eastAsia"/>
          <w:sz w:val="32"/>
          <w:szCs w:val="32"/>
        </w:rPr>
        <w:t>《北京邮电大学关于加快建设一流本科教育</w:t>
      </w:r>
      <w:r w:rsidRPr="00E74688">
        <w:rPr>
          <w:rFonts w:ascii="仿宋" w:eastAsia="仿宋" w:hAnsi="仿宋"/>
          <w:sz w:val="32"/>
          <w:szCs w:val="32"/>
        </w:rPr>
        <w:t xml:space="preserve"> </w:t>
      </w:r>
      <w:r w:rsidRPr="00E74688">
        <w:rPr>
          <w:rFonts w:ascii="仿宋" w:eastAsia="仿宋" w:hAnsi="仿宋" w:hint="eastAsia"/>
          <w:sz w:val="32"/>
          <w:szCs w:val="32"/>
        </w:rPr>
        <w:t>全面提高人才培养能力的实施意见》</w:t>
      </w:r>
      <w:r w:rsidR="00FD68DE" w:rsidRPr="00E74688">
        <w:rPr>
          <w:rFonts w:ascii="仿宋" w:eastAsia="仿宋" w:hAnsi="仿宋" w:hint="eastAsia"/>
          <w:sz w:val="32"/>
          <w:szCs w:val="32"/>
        </w:rPr>
        <w:t>（校发[2019]1号）</w:t>
      </w:r>
      <w:r w:rsidRPr="00E74688">
        <w:rPr>
          <w:rFonts w:ascii="仿宋" w:eastAsia="仿宋" w:hAnsi="仿宋" w:hint="eastAsia"/>
          <w:sz w:val="32"/>
          <w:szCs w:val="32"/>
        </w:rPr>
        <w:t>，</w:t>
      </w:r>
      <w:r w:rsidR="00FD68DE" w:rsidRPr="00E74688">
        <w:rPr>
          <w:rFonts w:ascii="仿宋" w:eastAsia="仿宋" w:hAnsi="仿宋" w:hint="eastAsia"/>
          <w:sz w:val="32"/>
          <w:szCs w:val="32"/>
        </w:rPr>
        <w:t>2019年，</w:t>
      </w:r>
      <w:r w:rsidR="00CB4F1D">
        <w:rPr>
          <w:rFonts w:ascii="仿宋" w:eastAsia="仿宋" w:hAnsi="仿宋" w:hint="eastAsia"/>
          <w:sz w:val="32"/>
          <w:szCs w:val="32"/>
        </w:rPr>
        <w:t>学校</w:t>
      </w:r>
      <w:r w:rsidR="00FD68DE" w:rsidRPr="00E74688">
        <w:rPr>
          <w:rFonts w:ascii="仿宋" w:eastAsia="仿宋" w:hAnsi="仿宋" w:hint="eastAsia"/>
          <w:sz w:val="32"/>
          <w:szCs w:val="32"/>
        </w:rPr>
        <w:t>重点建设15</w:t>
      </w:r>
      <w:r w:rsidR="0084503F">
        <w:rPr>
          <w:rFonts w:ascii="仿宋" w:eastAsia="仿宋" w:hAnsi="仿宋" w:hint="eastAsia"/>
          <w:sz w:val="32"/>
          <w:szCs w:val="32"/>
        </w:rPr>
        <w:t>门“高新标杆课程”，将于2019-2020学年秋季学期全新开课。</w:t>
      </w:r>
    </w:p>
    <w:p w:rsidR="00E74688" w:rsidRPr="00CB4F1D" w:rsidRDefault="00CB4F1D" w:rsidP="00CB4F1D">
      <w:pPr>
        <w:spacing w:line="360" w:lineRule="auto"/>
        <w:ind w:firstLineChars="200" w:firstLine="643"/>
        <w:jc w:val="left"/>
        <w:rPr>
          <w:rFonts w:ascii="仿宋" w:eastAsia="仿宋" w:hAnsi="仿宋" w:cs="宋体"/>
          <w:kern w:val="0"/>
          <w:sz w:val="32"/>
          <w:szCs w:val="32"/>
        </w:rPr>
      </w:pPr>
      <w:r>
        <w:rPr>
          <w:rFonts w:ascii="仿宋" w:eastAsia="仿宋" w:hAnsi="仿宋" w:hint="eastAsia"/>
          <w:b/>
          <w:sz w:val="32"/>
          <w:szCs w:val="32"/>
        </w:rPr>
        <w:t>课程简介如下：</w:t>
      </w:r>
    </w:p>
    <w:p w:rsidR="008952A5" w:rsidRDefault="00B77261" w:rsidP="000416CD">
      <w:pPr>
        <w:pStyle w:val="a9"/>
        <w:widowControl/>
        <w:numPr>
          <w:ilvl w:val="0"/>
          <w:numId w:val="5"/>
        </w:numPr>
        <w:spacing w:line="360" w:lineRule="auto"/>
        <w:ind w:firstLineChars="0"/>
        <w:rPr>
          <w:rFonts w:ascii="仿宋" w:eastAsia="仿宋" w:hAnsi="仿宋"/>
          <w:b/>
          <w:sz w:val="32"/>
          <w:szCs w:val="32"/>
        </w:rPr>
      </w:pPr>
      <w:r w:rsidRPr="000416CD">
        <w:rPr>
          <w:rFonts w:ascii="仿宋" w:eastAsia="仿宋" w:hAnsi="仿宋" w:hint="eastAsia"/>
          <w:b/>
          <w:sz w:val="32"/>
          <w:szCs w:val="32"/>
        </w:rPr>
        <w:t>《马克思主义基本原理概论</w:t>
      </w:r>
      <w:r w:rsidR="008952A5" w:rsidRPr="000416CD">
        <w:rPr>
          <w:rFonts w:ascii="仿宋" w:eastAsia="仿宋" w:hAnsi="仿宋" w:hint="eastAsia"/>
          <w:b/>
          <w:sz w:val="32"/>
          <w:szCs w:val="32"/>
        </w:rPr>
        <w:t>》</w:t>
      </w:r>
    </w:p>
    <w:p w:rsidR="00B93273" w:rsidRPr="00B93273" w:rsidRDefault="00B93273" w:rsidP="00B93273">
      <w:pPr>
        <w:widowControl/>
        <w:spacing w:line="360" w:lineRule="auto"/>
        <w:rPr>
          <w:rFonts w:ascii="仿宋" w:eastAsia="仿宋" w:hAnsi="仿宋"/>
          <w:b/>
          <w:sz w:val="32"/>
          <w:szCs w:val="32"/>
        </w:rPr>
      </w:pPr>
      <w:r>
        <w:rPr>
          <w:rFonts w:ascii="仿宋" w:eastAsia="仿宋" w:hAnsi="仿宋" w:hint="eastAsia"/>
          <w:b/>
          <w:sz w:val="32"/>
          <w:szCs w:val="32"/>
        </w:rPr>
        <w:t>开课学院：</w:t>
      </w:r>
      <w:r w:rsidRPr="00B93273">
        <w:rPr>
          <w:rFonts w:ascii="仿宋" w:eastAsia="仿宋" w:hAnsi="仿宋" w:hint="eastAsia"/>
          <w:sz w:val="32"/>
          <w:szCs w:val="32"/>
        </w:rPr>
        <w:t>马克思主义学院</w:t>
      </w:r>
    </w:p>
    <w:p w:rsidR="008952A5" w:rsidRPr="00E74688" w:rsidRDefault="008952A5" w:rsidP="009250DD">
      <w:pPr>
        <w:widowControl/>
        <w:spacing w:line="360" w:lineRule="auto"/>
        <w:rPr>
          <w:rFonts w:ascii="仿宋" w:eastAsia="仿宋" w:hAnsi="仿宋"/>
          <w:sz w:val="32"/>
          <w:szCs w:val="32"/>
        </w:rPr>
      </w:pPr>
      <w:r w:rsidRPr="00E74688">
        <w:rPr>
          <w:rFonts w:ascii="仿宋" w:eastAsia="仿宋" w:hAnsi="仿宋" w:hint="eastAsia"/>
          <w:b/>
          <w:sz w:val="32"/>
          <w:szCs w:val="32"/>
        </w:rPr>
        <w:t>主讲教师团队：</w:t>
      </w:r>
      <w:r w:rsidR="008D07DB" w:rsidRPr="00E74688">
        <w:rPr>
          <w:rFonts w:ascii="仿宋" w:eastAsia="仿宋" w:hAnsi="仿宋" w:hint="eastAsia"/>
          <w:sz w:val="32"/>
          <w:szCs w:val="32"/>
        </w:rPr>
        <w:t>李钢、</w:t>
      </w:r>
      <w:r w:rsidR="00FB53A9" w:rsidRPr="00E74688">
        <w:rPr>
          <w:rFonts w:ascii="仿宋" w:eastAsia="仿宋" w:hAnsi="仿宋" w:hint="eastAsia"/>
          <w:sz w:val="32"/>
          <w:szCs w:val="32"/>
        </w:rPr>
        <w:t>莫茜、李全喜、杨艳萍、赵玲、贺德智、马新颖、程寿庆、郭先红、张恒赫</w:t>
      </w:r>
    </w:p>
    <w:p w:rsidR="008952A5" w:rsidRPr="00E74688" w:rsidRDefault="008952A5" w:rsidP="009250DD">
      <w:pPr>
        <w:widowControl/>
        <w:spacing w:line="360" w:lineRule="auto"/>
        <w:rPr>
          <w:rFonts w:ascii="仿宋" w:eastAsia="仿宋" w:hAnsi="仿宋"/>
          <w:sz w:val="32"/>
          <w:szCs w:val="32"/>
        </w:rPr>
      </w:pPr>
      <w:r w:rsidRPr="00E74688">
        <w:rPr>
          <w:rFonts w:ascii="仿宋" w:eastAsia="仿宋" w:hAnsi="仿宋" w:hint="eastAsia"/>
          <w:b/>
          <w:sz w:val="32"/>
          <w:szCs w:val="32"/>
        </w:rPr>
        <w:t>授课时间：</w:t>
      </w:r>
      <w:r w:rsidRPr="00E74688">
        <w:rPr>
          <w:rFonts w:ascii="仿宋" w:eastAsia="仿宋" w:hAnsi="仿宋" w:hint="eastAsia"/>
          <w:sz w:val="32"/>
          <w:szCs w:val="32"/>
        </w:rPr>
        <w:t>第</w:t>
      </w:r>
      <w:r w:rsidR="00141762" w:rsidRPr="00E74688">
        <w:rPr>
          <w:rFonts w:ascii="仿宋" w:eastAsia="仿宋" w:hAnsi="仿宋" w:hint="eastAsia"/>
          <w:sz w:val="32"/>
          <w:szCs w:val="32"/>
        </w:rPr>
        <w:t>3-18</w:t>
      </w:r>
      <w:r w:rsidRPr="00E74688">
        <w:rPr>
          <w:rFonts w:ascii="仿宋" w:eastAsia="仿宋" w:hAnsi="仿宋" w:hint="eastAsia"/>
          <w:sz w:val="32"/>
          <w:szCs w:val="32"/>
        </w:rPr>
        <w:t>周，每周</w:t>
      </w:r>
      <w:r w:rsidR="00141762" w:rsidRPr="00E74688">
        <w:rPr>
          <w:rFonts w:ascii="仿宋" w:eastAsia="仿宋" w:hAnsi="仿宋" w:hint="eastAsia"/>
          <w:sz w:val="32"/>
          <w:szCs w:val="32"/>
        </w:rPr>
        <w:t>三</w:t>
      </w:r>
      <w:r w:rsidR="00963DE1">
        <w:rPr>
          <w:rFonts w:ascii="仿宋" w:eastAsia="仿宋" w:hAnsi="仿宋" w:hint="eastAsia"/>
          <w:sz w:val="32"/>
          <w:szCs w:val="32"/>
        </w:rPr>
        <w:t xml:space="preserve"> </w:t>
      </w:r>
      <w:r w:rsidR="00963DE1">
        <w:rPr>
          <w:rFonts w:ascii="仿宋" w:eastAsia="仿宋" w:hAnsi="仿宋"/>
          <w:sz w:val="32"/>
          <w:szCs w:val="32"/>
        </w:rPr>
        <w:t>9</w:t>
      </w:r>
      <w:r w:rsidR="00963DE1">
        <w:rPr>
          <w:rFonts w:ascii="仿宋" w:eastAsia="仿宋" w:hAnsi="仿宋" w:hint="eastAsia"/>
          <w:sz w:val="32"/>
          <w:szCs w:val="32"/>
        </w:rPr>
        <w:t>:</w:t>
      </w:r>
      <w:r w:rsidR="00963DE1">
        <w:rPr>
          <w:rFonts w:ascii="仿宋" w:eastAsia="仿宋" w:hAnsi="仿宋"/>
          <w:sz w:val="32"/>
          <w:szCs w:val="32"/>
        </w:rPr>
        <w:t>50</w:t>
      </w:r>
      <w:r w:rsidR="00963DE1">
        <w:rPr>
          <w:rFonts w:ascii="仿宋" w:eastAsia="仿宋" w:hAnsi="仿宋" w:hint="eastAsia"/>
          <w:sz w:val="32"/>
          <w:szCs w:val="32"/>
        </w:rPr>
        <w:t>-</w:t>
      </w:r>
      <w:r w:rsidR="00963DE1">
        <w:rPr>
          <w:rFonts w:ascii="仿宋" w:eastAsia="仿宋" w:hAnsi="仿宋"/>
          <w:sz w:val="32"/>
          <w:szCs w:val="32"/>
        </w:rPr>
        <w:t>12</w:t>
      </w:r>
      <w:r w:rsidR="00963DE1">
        <w:rPr>
          <w:rFonts w:ascii="仿宋" w:eastAsia="仿宋" w:hAnsi="仿宋" w:hint="eastAsia"/>
          <w:sz w:val="32"/>
          <w:szCs w:val="32"/>
        </w:rPr>
        <w:t>:</w:t>
      </w:r>
      <w:r w:rsidR="00963DE1">
        <w:rPr>
          <w:rFonts w:ascii="仿宋" w:eastAsia="仿宋" w:hAnsi="仿宋"/>
          <w:sz w:val="32"/>
          <w:szCs w:val="32"/>
        </w:rPr>
        <w:t>15</w:t>
      </w:r>
    </w:p>
    <w:p w:rsidR="008952A5" w:rsidRPr="00E74688" w:rsidRDefault="008952A5" w:rsidP="009250DD">
      <w:pPr>
        <w:widowControl/>
        <w:spacing w:line="360" w:lineRule="auto"/>
        <w:rPr>
          <w:rFonts w:ascii="仿宋" w:eastAsia="仿宋" w:hAnsi="仿宋"/>
          <w:sz w:val="32"/>
          <w:szCs w:val="32"/>
        </w:rPr>
      </w:pPr>
      <w:r w:rsidRPr="00E74688">
        <w:rPr>
          <w:rFonts w:ascii="仿宋" w:eastAsia="仿宋" w:hAnsi="仿宋" w:hint="eastAsia"/>
          <w:b/>
          <w:sz w:val="32"/>
          <w:szCs w:val="32"/>
        </w:rPr>
        <w:t>授课地点：</w:t>
      </w:r>
      <w:r w:rsidR="00653C90" w:rsidRPr="00653C90">
        <w:rPr>
          <w:rFonts w:ascii="仿宋" w:eastAsia="仿宋" w:hAnsi="仿宋" w:hint="eastAsia"/>
          <w:sz w:val="32"/>
          <w:szCs w:val="32"/>
        </w:rPr>
        <w:t>校</w:t>
      </w:r>
      <w:r w:rsidR="00403D60" w:rsidRPr="00E74688">
        <w:rPr>
          <w:rFonts w:ascii="仿宋" w:eastAsia="仿宋" w:hAnsi="仿宋" w:hint="eastAsia"/>
          <w:sz w:val="32"/>
          <w:szCs w:val="32"/>
        </w:rPr>
        <w:t>本部</w:t>
      </w:r>
      <w:r w:rsidR="00653C90">
        <w:rPr>
          <w:rFonts w:ascii="仿宋" w:eastAsia="仿宋" w:hAnsi="仿宋" w:hint="eastAsia"/>
          <w:sz w:val="32"/>
          <w:szCs w:val="32"/>
        </w:rPr>
        <w:t xml:space="preserve"> </w:t>
      </w:r>
      <w:r w:rsidR="00141762" w:rsidRPr="00E74688">
        <w:rPr>
          <w:rFonts w:ascii="仿宋" w:eastAsia="仿宋" w:hAnsi="仿宋" w:hint="eastAsia"/>
          <w:sz w:val="32"/>
          <w:szCs w:val="32"/>
        </w:rPr>
        <w:t>教三楼217</w:t>
      </w:r>
    </w:p>
    <w:p w:rsidR="008952A5" w:rsidRPr="00E74688" w:rsidRDefault="008952A5" w:rsidP="008952A5">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3F2202BA" wp14:editId="16CF6912">
            <wp:extent cx="2743115" cy="1828800"/>
            <wp:effectExtent l="0" t="0" r="635" b="0"/>
            <wp:docPr id="16" name="图片 16" descr="C:\Users\LQ\Desktop\宣传片策划\项目负责人和课程简介\10、李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Q\Desktop\宣传片策划\项目负责人和课程简介\10、李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083" cy="1838112"/>
                    </a:xfrm>
                    <a:prstGeom prst="rect">
                      <a:avLst/>
                    </a:prstGeom>
                    <a:noFill/>
                    <a:ln>
                      <a:noFill/>
                    </a:ln>
                  </pic:spPr>
                </pic:pic>
              </a:graphicData>
            </a:graphic>
          </wp:inline>
        </w:drawing>
      </w:r>
    </w:p>
    <w:p w:rsidR="008952A5" w:rsidRPr="00E74688" w:rsidRDefault="008952A5" w:rsidP="008952A5">
      <w:pPr>
        <w:spacing w:line="360" w:lineRule="auto"/>
        <w:rPr>
          <w:rFonts w:ascii="仿宋" w:eastAsia="仿宋" w:hAnsi="仿宋"/>
          <w:b/>
          <w:sz w:val="32"/>
          <w:szCs w:val="32"/>
        </w:rPr>
      </w:pPr>
      <w:r w:rsidRPr="00E74688">
        <w:rPr>
          <w:rFonts w:ascii="仿宋" w:eastAsia="仿宋" w:hAnsi="仿宋" w:hint="eastAsia"/>
          <w:b/>
          <w:sz w:val="32"/>
          <w:szCs w:val="32"/>
        </w:rPr>
        <w:t>课程负责人简介：</w:t>
      </w:r>
    </w:p>
    <w:p w:rsidR="008952A5" w:rsidRPr="00E74688" w:rsidRDefault="008952A5" w:rsidP="00B278CF">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李钢，</w:t>
      </w:r>
      <w:r w:rsidRPr="00E74688">
        <w:rPr>
          <w:rFonts w:ascii="仿宋" w:eastAsia="仿宋" w:hAnsi="仿宋" w:hint="eastAsia"/>
          <w:sz w:val="32"/>
          <w:szCs w:val="32"/>
        </w:rPr>
        <w:t>教授，北京市教学名师</w:t>
      </w:r>
      <w:r w:rsidR="007961B8" w:rsidRPr="00E74688">
        <w:rPr>
          <w:rFonts w:ascii="仿宋" w:eastAsia="仿宋" w:hAnsi="仿宋" w:hint="eastAsia"/>
          <w:sz w:val="32"/>
          <w:szCs w:val="32"/>
        </w:rPr>
        <w:t>奖获得者</w:t>
      </w:r>
      <w:r w:rsidRPr="00E74688">
        <w:rPr>
          <w:rFonts w:ascii="仿宋" w:eastAsia="仿宋" w:hAnsi="仿宋" w:hint="eastAsia"/>
          <w:sz w:val="32"/>
          <w:szCs w:val="32"/>
        </w:rPr>
        <w:t>，</w:t>
      </w:r>
      <w:r w:rsidRPr="00E74688">
        <w:rPr>
          <w:rFonts w:ascii="仿宋" w:eastAsia="仿宋" w:hAnsi="仿宋" w:cs="宋体" w:hint="eastAsia"/>
          <w:bCs/>
          <w:sz w:val="32"/>
          <w:szCs w:val="32"/>
        </w:rPr>
        <w:t>北京高校思政</w:t>
      </w:r>
      <w:r w:rsidRPr="00E74688">
        <w:rPr>
          <w:rFonts w:ascii="仿宋" w:eastAsia="仿宋" w:hAnsi="仿宋" w:cs="宋体" w:hint="eastAsia"/>
          <w:bCs/>
          <w:sz w:val="32"/>
          <w:szCs w:val="32"/>
        </w:rPr>
        <w:lastRenderedPageBreak/>
        <w:t>课特级教授，</w:t>
      </w:r>
      <w:r w:rsidRPr="00E74688">
        <w:rPr>
          <w:rFonts w:ascii="仿宋" w:eastAsia="仿宋" w:hAnsi="仿宋" w:hint="eastAsia"/>
          <w:sz w:val="32"/>
          <w:szCs w:val="32"/>
        </w:rPr>
        <w:t>北京市新世纪优秀社科理论人才百人工程和教育部新世纪优秀人才支持计划代表，市级精品课程和教育部示范优秀教学科研团队负责人。在知名学术刊物上发表论文1</w:t>
      </w:r>
      <w:r w:rsidRPr="00E74688">
        <w:rPr>
          <w:rFonts w:ascii="仿宋" w:eastAsia="仿宋" w:hAnsi="仿宋"/>
          <w:sz w:val="32"/>
          <w:szCs w:val="32"/>
        </w:rPr>
        <w:t>50</w:t>
      </w:r>
      <w:r w:rsidRPr="00E74688">
        <w:rPr>
          <w:rFonts w:ascii="仿宋" w:eastAsia="仿宋" w:hAnsi="仿宋" w:hint="eastAsia"/>
          <w:sz w:val="32"/>
          <w:szCs w:val="32"/>
        </w:rPr>
        <w:t>多篇，出版著作多部。</w:t>
      </w:r>
    </w:p>
    <w:p w:rsidR="008952A5" w:rsidRPr="00E74688" w:rsidRDefault="008952A5" w:rsidP="008952A5">
      <w:pPr>
        <w:spacing w:line="360" w:lineRule="auto"/>
        <w:rPr>
          <w:rFonts w:ascii="仿宋" w:eastAsia="仿宋" w:hAnsi="仿宋"/>
          <w:b/>
          <w:sz w:val="32"/>
          <w:szCs w:val="32"/>
        </w:rPr>
      </w:pPr>
      <w:r w:rsidRPr="00E74688">
        <w:rPr>
          <w:rFonts w:ascii="仿宋" w:eastAsia="仿宋" w:hAnsi="仿宋" w:hint="eastAsia"/>
          <w:b/>
          <w:sz w:val="32"/>
          <w:szCs w:val="32"/>
        </w:rPr>
        <w:t>课程简介：</w:t>
      </w:r>
    </w:p>
    <w:p w:rsidR="008952A5" w:rsidRPr="00E74688" w:rsidRDefault="00F0796B" w:rsidP="00B278CF">
      <w:pPr>
        <w:spacing w:line="360" w:lineRule="auto"/>
        <w:ind w:firstLineChars="200" w:firstLine="640"/>
        <w:rPr>
          <w:rFonts w:ascii="仿宋" w:eastAsia="仿宋" w:hAnsi="仿宋"/>
          <w:sz w:val="32"/>
          <w:szCs w:val="32"/>
        </w:rPr>
      </w:pPr>
      <w:r>
        <w:rPr>
          <w:rFonts w:ascii="仿宋" w:eastAsia="仿宋" w:hAnsi="仿宋" w:hint="eastAsia"/>
          <w:sz w:val="32"/>
          <w:szCs w:val="32"/>
        </w:rPr>
        <w:t>本课程是高校思政必修课，系统讲授马克思主义的基本</w:t>
      </w:r>
      <w:r w:rsidR="008952A5" w:rsidRPr="00E74688">
        <w:rPr>
          <w:rFonts w:ascii="仿宋" w:eastAsia="仿宋" w:hAnsi="仿宋" w:hint="eastAsia"/>
          <w:sz w:val="32"/>
          <w:szCs w:val="32"/>
        </w:rPr>
        <w:t>原理，帮助学生树立科学的世界观人生观价值观，学会运用马克思主义立场观点和方法观察和分析问题，自觉将马克思主义内化于心、外化于行。</w:t>
      </w:r>
    </w:p>
    <w:p w:rsidR="008952A5" w:rsidRPr="00E74688" w:rsidRDefault="008952A5" w:rsidP="008952A5">
      <w:pPr>
        <w:spacing w:line="360" w:lineRule="auto"/>
        <w:rPr>
          <w:rFonts w:ascii="仿宋" w:eastAsia="仿宋" w:hAnsi="仿宋"/>
          <w:sz w:val="32"/>
          <w:szCs w:val="32"/>
        </w:rPr>
      </w:pPr>
    </w:p>
    <w:p w:rsidR="00B77261" w:rsidRPr="00E74688" w:rsidRDefault="00B77261" w:rsidP="000416CD">
      <w:pPr>
        <w:pStyle w:val="a9"/>
        <w:widowControl/>
        <w:numPr>
          <w:ilvl w:val="0"/>
          <w:numId w:val="5"/>
        </w:numPr>
        <w:spacing w:line="360" w:lineRule="auto"/>
        <w:ind w:firstLineChars="0"/>
        <w:rPr>
          <w:rFonts w:ascii="仿宋" w:eastAsia="仿宋" w:hAnsi="仿宋"/>
          <w:b/>
          <w:sz w:val="32"/>
          <w:szCs w:val="32"/>
        </w:rPr>
      </w:pPr>
      <w:r w:rsidRPr="00E74688">
        <w:rPr>
          <w:rFonts w:ascii="仿宋" w:eastAsia="仿宋" w:hAnsi="仿宋" w:hint="eastAsia"/>
          <w:b/>
          <w:sz w:val="32"/>
          <w:szCs w:val="32"/>
        </w:rPr>
        <w:t>《</w:t>
      </w:r>
      <w:r w:rsidR="00171FA6" w:rsidRPr="00E74688">
        <w:rPr>
          <w:rFonts w:ascii="仿宋" w:eastAsia="仿宋" w:hAnsi="仿宋" w:hint="eastAsia"/>
          <w:b/>
          <w:sz w:val="32"/>
          <w:szCs w:val="32"/>
        </w:rPr>
        <w:t>写作与表达</w:t>
      </w:r>
      <w:r w:rsidRPr="00E74688">
        <w:rPr>
          <w:rFonts w:ascii="仿宋" w:eastAsia="仿宋" w:hAnsi="仿宋" w:hint="eastAsia"/>
          <w:b/>
          <w:sz w:val="32"/>
          <w:szCs w:val="32"/>
        </w:rPr>
        <w:t>》</w:t>
      </w:r>
    </w:p>
    <w:p w:rsidR="00B93273" w:rsidRPr="00B93273" w:rsidRDefault="00B93273" w:rsidP="00B77261">
      <w:pPr>
        <w:widowControl/>
        <w:spacing w:line="360" w:lineRule="auto"/>
        <w:rPr>
          <w:rFonts w:ascii="仿宋" w:eastAsia="仿宋" w:hAnsi="仿宋"/>
          <w:sz w:val="32"/>
          <w:szCs w:val="32"/>
        </w:rPr>
      </w:pPr>
      <w:r>
        <w:rPr>
          <w:rFonts w:ascii="仿宋" w:eastAsia="仿宋" w:hAnsi="仿宋" w:hint="eastAsia"/>
          <w:b/>
          <w:sz w:val="32"/>
          <w:szCs w:val="32"/>
        </w:rPr>
        <w:t>开课学院：</w:t>
      </w:r>
      <w:r w:rsidRPr="00B93273">
        <w:rPr>
          <w:rFonts w:ascii="仿宋" w:eastAsia="仿宋" w:hAnsi="仿宋" w:hint="eastAsia"/>
          <w:sz w:val="32"/>
          <w:szCs w:val="32"/>
        </w:rPr>
        <w:t>数字媒体与设计艺术学院</w:t>
      </w:r>
    </w:p>
    <w:p w:rsidR="00B77261" w:rsidRPr="00841DC6" w:rsidRDefault="00B77261" w:rsidP="00B77261">
      <w:pPr>
        <w:widowControl/>
        <w:spacing w:line="360" w:lineRule="auto"/>
        <w:rPr>
          <w:rFonts w:ascii="仿宋" w:eastAsia="仿宋" w:hAnsi="仿宋"/>
          <w:sz w:val="32"/>
          <w:szCs w:val="32"/>
        </w:rPr>
      </w:pPr>
      <w:r w:rsidRPr="00841DC6">
        <w:rPr>
          <w:rFonts w:ascii="仿宋" w:eastAsia="仿宋" w:hAnsi="仿宋" w:hint="eastAsia"/>
          <w:b/>
          <w:sz w:val="32"/>
          <w:szCs w:val="32"/>
        </w:rPr>
        <w:t>主讲教师团队：</w:t>
      </w:r>
      <w:r w:rsidR="008D07DB" w:rsidRPr="00841DC6">
        <w:rPr>
          <w:rFonts w:ascii="仿宋" w:eastAsia="仿宋" w:hAnsi="仿宋" w:hint="eastAsia"/>
          <w:sz w:val="32"/>
          <w:szCs w:val="32"/>
        </w:rPr>
        <w:t>王文红、</w:t>
      </w:r>
      <w:r w:rsidR="00227DF6" w:rsidRPr="00841DC6">
        <w:rPr>
          <w:rFonts w:ascii="仿宋" w:eastAsia="仿宋" w:hAnsi="仿宋" w:hint="eastAsia"/>
          <w:sz w:val="32"/>
          <w:szCs w:val="32"/>
        </w:rPr>
        <w:t>黄佩、刘胜枝、任乐毅、刘剑、梁刚、黄传武、张蓝姗、蒋淑媛、万柳、高崇</w:t>
      </w:r>
    </w:p>
    <w:p w:rsidR="00B77261" w:rsidRPr="00E74688" w:rsidRDefault="00B77261" w:rsidP="00B77261">
      <w:pPr>
        <w:widowControl/>
        <w:spacing w:line="360" w:lineRule="auto"/>
        <w:rPr>
          <w:rFonts w:ascii="仿宋" w:eastAsia="仿宋" w:hAnsi="仿宋"/>
          <w:sz w:val="32"/>
          <w:szCs w:val="32"/>
        </w:rPr>
      </w:pPr>
      <w:r w:rsidRPr="00E74688">
        <w:rPr>
          <w:rFonts w:ascii="仿宋" w:eastAsia="仿宋" w:hAnsi="仿宋" w:hint="eastAsia"/>
          <w:b/>
          <w:sz w:val="32"/>
          <w:szCs w:val="32"/>
        </w:rPr>
        <w:t>授课时间：</w:t>
      </w:r>
      <w:r w:rsidRPr="00E74688">
        <w:rPr>
          <w:rFonts w:ascii="仿宋" w:eastAsia="仿宋" w:hAnsi="仿宋" w:hint="eastAsia"/>
          <w:sz w:val="32"/>
          <w:szCs w:val="32"/>
        </w:rPr>
        <w:t>第</w:t>
      </w:r>
      <w:r w:rsidR="00141762" w:rsidRPr="00E74688">
        <w:rPr>
          <w:rFonts w:ascii="仿宋" w:eastAsia="仿宋" w:hAnsi="仿宋" w:hint="eastAsia"/>
          <w:sz w:val="32"/>
          <w:szCs w:val="32"/>
        </w:rPr>
        <w:t>3-18</w:t>
      </w:r>
      <w:r w:rsidRPr="00E74688">
        <w:rPr>
          <w:rFonts w:ascii="仿宋" w:eastAsia="仿宋" w:hAnsi="仿宋" w:hint="eastAsia"/>
          <w:sz w:val="32"/>
          <w:szCs w:val="32"/>
        </w:rPr>
        <w:t>周，每周</w:t>
      </w:r>
      <w:r w:rsidR="00141762" w:rsidRPr="00E74688">
        <w:rPr>
          <w:rFonts w:ascii="仿宋" w:eastAsia="仿宋" w:hAnsi="仿宋" w:hint="eastAsia"/>
          <w:sz w:val="32"/>
          <w:szCs w:val="32"/>
        </w:rPr>
        <w:t>五</w:t>
      </w:r>
      <w:r w:rsidR="00963DE1">
        <w:rPr>
          <w:rFonts w:ascii="仿宋" w:eastAsia="仿宋" w:hAnsi="仿宋" w:hint="eastAsia"/>
          <w:sz w:val="32"/>
          <w:szCs w:val="32"/>
        </w:rPr>
        <w:t>9:50-11:25</w:t>
      </w:r>
    </w:p>
    <w:p w:rsidR="007961B8" w:rsidRPr="00E74688" w:rsidRDefault="00B77261" w:rsidP="00B77261">
      <w:pPr>
        <w:widowControl/>
        <w:spacing w:line="360" w:lineRule="auto"/>
        <w:rPr>
          <w:rFonts w:ascii="仿宋" w:eastAsia="仿宋" w:hAnsi="仿宋"/>
          <w:sz w:val="32"/>
          <w:szCs w:val="32"/>
        </w:rPr>
      </w:pPr>
      <w:r w:rsidRPr="00E74688">
        <w:rPr>
          <w:rFonts w:ascii="仿宋" w:eastAsia="仿宋" w:hAnsi="仿宋" w:hint="eastAsia"/>
          <w:b/>
          <w:sz w:val="32"/>
          <w:szCs w:val="32"/>
        </w:rPr>
        <w:t>授课地点：</w:t>
      </w:r>
      <w:r w:rsidR="00403D60" w:rsidRPr="00E74688">
        <w:rPr>
          <w:rFonts w:ascii="仿宋" w:eastAsia="仿宋" w:hAnsi="仿宋" w:hint="eastAsia"/>
          <w:sz w:val="32"/>
          <w:szCs w:val="32"/>
        </w:rPr>
        <w:t>沙河校区</w:t>
      </w:r>
      <w:r w:rsidR="00653C90">
        <w:rPr>
          <w:rFonts w:ascii="仿宋" w:eastAsia="仿宋" w:hAnsi="仿宋" w:hint="eastAsia"/>
          <w:sz w:val="32"/>
          <w:szCs w:val="32"/>
        </w:rPr>
        <w:t xml:space="preserve"> </w:t>
      </w:r>
      <w:r w:rsidR="00141762" w:rsidRPr="00E74688">
        <w:rPr>
          <w:rFonts w:ascii="仿宋" w:eastAsia="仿宋" w:hAnsi="仿宋" w:hint="eastAsia"/>
          <w:sz w:val="32"/>
          <w:szCs w:val="32"/>
        </w:rPr>
        <w:t>N327</w:t>
      </w:r>
    </w:p>
    <w:p w:rsidR="008952A5" w:rsidRPr="00E74688" w:rsidRDefault="008952A5" w:rsidP="008952A5">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2DFEA6AA" wp14:editId="1D4C9A68">
            <wp:extent cx="3064933" cy="173726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王文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8755" cy="1745097"/>
                    </a:xfrm>
                    <a:prstGeom prst="rect">
                      <a:avLst/>
                    </a:prstGeom>
                  </pic:spPr>
                </pic:pic>
              </a:graphicData>
            </a:graphic>
          </wp:inline>
        </w:drawing>
      </w:r>
    </w:p>
    <w:p w:rsidR="008952A5" w:rsidRPr="00E74688" w:rsidRDefault="008952A5" w:rsidP="008952A5">
      <w:pPr>
        <w:spacing w:line="360" w:lineRule="auto"/>
        <w:rPr>
          <w:rFonts w:ascii="仿宋" w:eastAsia="仿宋" w:hAnsi="仿宋"/>
          <w:b/>
          <w:sz w:val="32"/>
          <w:szCs w:val="32"/>
        </w:rPr>
      </w:pPr>
      <w:r w:rsidRPr="00E74688">
        <w:rPr>
          <w:rFonts w:ascii="仿宋" w:eastAsia="仿宋" w:hAnsi="仿宋" w:hint="eastAsia"/>
          <w:b/>
          <w:sz w:val="32"/>
          <w:szCs w:val="32"/>
        </w:rPr>
        <w:t>课程</w:t>
      </w:r>
      <w:r w:rsidRPr="00E74688">
        <w:rPr>
          <w:rFonts w:ascii="仿宋" w:eastAsia="仿宋" w:hAnsi="仿宋"/>
          <w:b/>
          <w:sz w:val="32"/>
          <w:szCs w:val="32"/>
        </w:rPr>
        <w:t>负责人简介</w:t>
      </w:r>
      <w:r w:rsidRPr="00E74688">
        <w:rPr>
          <w:rFonts w:ascii="仿宋" w:eastAsia="仿宋" w:hAnsi="仿宋" w:hint="eastAsia"/>
          <w:b/>
          <w:sz w:val="32"/>
          <w:szCs w:val="32"/>
        </w:rPr>
        <w:t>：</w:t>
      </w:r>
    </w:p>
    <w:p w:rsidR="008952A5" w:rsidRPr="00E74688" w:rsidRDefault="008D07DB" w:rsidP="00B278CF">
      <w:pPr>
        <w:spacing w:line="360" w:lineRule="auto"/>
        <w:ind w:firstLineChars="200" w:firstLine="643"/>
        <w:rPr>
          <w:rFonts w:ascii="仿宋" w:eastAsia="仿宋" w:hAnsi="仿宋"/>
          <w:sz w:val="32"/>
          <w:szCs w:val="32"/>
        </w:rPr>
      </w:pPr>
      <w:r w:rsidRPr="00E74688">
        <w:rPr>
          <w:rFonts w:ascii="仿宋" w:eastAsia="仿宋" w:hAnsi="仿宋"/>
          <w:b/>
          <w:sz w:val="32"/>
          <w:szCs w:val="32"/>
        </w:rPr>
        <w:t>王文</w:t>
      </w:r>
      <w:r w:rsidRPr="00E74688">
        <w:rPr>
          <w:rFonts w:ascii="仿宋" w:eastAsia="仿宋" w:hAnsi="仿宋" w:hint="eastAsia"/>
          <w:b/>
          <w:sz w:val="32"/>
          <w:szCs w:val="32"/>
        </w:rPr>
        <w:t>红</w:t>
      </w:r>
      <w:r w:rsidR="008952A5" w:rsidRPr="00E74688">
        <w:rPr>
          <w:rFonts w:ascii="仿宋" w:eastAsia="仿宋" w:hAnsi="仿宋" w:hint="eastAsia"/>
          <w:b/>
          <w:sz w:val="32"/>
          <w:szCs w:val="32"/>
        </w:rPr>
        <w:t>，</w:t>
      </w:r>
      <w:r w:rsidR="008952A5" w:rsidRPr="00E74688">
        <w:rPr>
          <w:rFonts w:ascii="仿宋" w:eastAsia="仿宋" w:hAnsi="仿宋"/>
          <w:sz w:val="32"/>
          <w:szCs w:val="32"/>
        </w:rPr>
        <w:t>教授</w:t>
      </w:r>
      <w:r w:rsidR="008952A5" w:rsidRPr="00E74688">
        <w:rPr>
          <w:rFonts w:ascii="仿宋" w:eastAsia="仿宋" w:hAnsi="仿宋" w:hint="eastAsia"/>
          <w:sz w:val="32"/>
          <w:szCs w:val="32"/>
        </w:rPr>
        <w:t>，</w:t>
      </w:r>
      <w:r w:rsidR="008952A5" w:rsidRPr="00E74688">
        <w:rPr>
          <w:rFonts w:ascii="仿宋" w:eastAsia="仿宋" w:hAnsi="仿宋"/>
          <w:sz w:val="32"/>
          <w:szCs w:val="32"/>
        </w:rPr>
        <w:t>文学博士</w:t>
      </w:r>
      <w:r w:rsidR="008952A5" w:rsidRPr="00E74688">
        <w:rPr>
          <w:rFonts w:ascii="仿宋" w:eastAsia="仿宋" w:hAnsi="仿宋" w:hint="eastAsia"/>
          <w:sz w:val="32"/>
          <w:szCs w:val="32"/>
        </w:rPr>
        <w:t>，</w:t>
      </w:r>
      <w:r w:rsidR="008952A5" w:rsidRPr="00E74688">
        <w:rPr>
          <w:rFonts w:ascii="仿宋" w:eastAsia="仿宋" w:hAnsi="仿宋"/>
          <w:sz w:val="32"/>
          <w:szCs w:val="32"/>
        </w:rPr>
        <w:t>主要从事网络文化与传播学</w:t>
      </w:r>
      <w:r w:rsidR="008952A5" w:rsidRPr="00E74688">
        <w:rPr>
          <w:rFonts w:ascii="仿宋" w:eastAsia="仿宋" w:hAnsi="仿宋"/>
          <w:sz w:val="32"/>
          <w:szCs w:val="32"/>
        </w:rPr>
        <w:lastRenderedPageBreak/>
        <w:t>和文艺心理学方面的研究</w:t>
      </w:r>
      <w:r w:rsidR="008952A5" w:rsidRPr="00E74688">
        <w:rPr>
          <w:rFonts w:ascii="仿宋" w:eastAsia="仿宋" w:hAnsi="仿宋" w:hint="eastAsia"/>
          <w:sz w:val="32"/>
          <w:szCs w:val="32"/>
        </w:rPr>
        <w:t>，</w:t>
      </w:r>
      <w:r w:rsidR="008952A5" w:rsidRPr="00E74688">
        <w:rPr>
          <w:rFonts w:ascii="仿宋" w:eastAsia="仿宋" w:hAnsi="仿宋"/>
          <w:sz w:val="32"/>
          <w:szCs w:val="32"/>
        </w:rPr>
        <w:t>承担多项国家级和省部级重大</w:t>
      </w:r>
      <w:r w:rsidR="008952A5" w:rsidRPr="00E74688">
        <w:rPr>
          <w:rFonts w:ascii="仿宋" w:eastAsia="仿宋" w:hAnsi="仿宋" w:hint="eastAsia"/>
          <w:sz w:val="32"/>
          <w:szCs w:val="32"/>
        </w:rPr>
        <w:t>、</w:t>
      </w:r>
      <w:r w:rsidR="008952A5" w:rsidRPr="00E74688">
        <w:rPr>
          <w:rFonts w:ascii="仿宋" w:eastAsia="仿宋" w:hAnsi="仿宋"/>
          <w:sz w:val="32"/>
          <w:szCs w:val="32"/>
        </w:rPr>
        <w:t>重点课题</w:t>
      </w:r>
      <w:r w:rsidR="008952A5" w:rsidRPr="00E74688">
        <w:rPr>
          <w:rFonts w:ascii="仿宋" w:eastAsia="仿宋" w:hAnsi="仿宋" w:hint="eastAsia"/>
          <w:sz w:val="32"/>
          <w:szCs w:val="32"/>
        </w:rPr>
        <w:t>，出版和发表了相关著作和学术论文，成果丰富。并</w:t>
      </w:r>
      <w:r w:rsidR="008952A5" w:rsidRPr="00E74688">
        <w:rPr>
          <w:rFonts w:ascii="仿宋" w:eastAsia="仿宋" w:hAnsi="仿宋"/>
          <w:sz w:val="32"/>
          <w:szCs w:val="32"/>
        </w:rPr>
        <w:t>具有多年的教学经验</w:t>
      </w:r>
      <w:r w:rsidR="008952A5" w:rsidRPr="00E74688">
        <w:rPr>
          <w:rFonts w:ascii="仿宋" w:eastAsia="仿宋" w:hAnsi="仿宋" w:hint="eastAsia"/>
          <w:sz w:val="32"/>
          <w:szCs w:val="32"/>
        </w:rPr>
        <w:t>，多次获得优秀教师称号等。</w:t>
      </w:r>
    </w:p>
    <w:p w:rsidR="008952A5" w:rsidRPr="00E74688" w:rsidRDefault="008952A5" w:rsidP="008952A5">
      <w:pPr>
        <w:spacing w:line="360" w:lineRule="auto"/>
        <w:rPr>
          <w:rFonts w:ascii="仿宋" w:eastAsia="仿宋" w:hAnsi="仿宋"/>
          <w:b/>
          <w:sz w:val="32"/>
          <w:szCs w:val="32"/>
        </w:rPr>
      </w:pPr>
      <w:r w:rsidRPr="00E74688">
        <w:rPr>
          <w:rFonts w:ascii="仿宋" w:eastAsia="仿宋" w:hAnsi="仿宋"/>
          <w:b/>
          <w:sz w:val="32"/>
          <w:szCs w:val="32"/>
        </w:rPr>
        <w:t>课程简介</w:t>
      </w:r>
      <w:r w:rsidRPr="00E74688">
        <w:rPr>
          <w:rFonts w:ascii="仿宋" w:eastAsia="仿宋" w:hAnsi="仿宋" w:hint="eastAsia"/>
          <w:b/>
          <w:sz w:val="32"/>
          <w:szCs w:val="32"/>
        </w:rPr>
        <w:t>：</w:t>
      </w:r>
    </w:p>
    <w:p w:rsidR="008952A5" w:rsidRPr="00E74688" w:rsidRDefault="008952A5" w:rsidP="00B278CF">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本课程面向本科生，内容主要包括：1</w:t>
      </w:r>
      <w:r w:rsidRPr="00E74688">
        <w:rPr>
          <w:rFonts w:ascii="仿宋" w:eastAsia="仿宋" w:hAnsi="仿宋"/>
          <w:sz w:val="32"/>
          <w:szCs w:val="32"/>
        </w:rPr>
        <w:t>.</w:t>
      </w:r>
      <w:r w:rsidRPr="00E74688">
        <w:rPr>
          <w:rFonts w:ascii="仿宋" w:eastAsia="仿宋" w:hAnsi="仿宋" w:hint="eastAsia"/>
          <w:sz w:val="32"/>
          <w:szCs w:val="32"/>
        </w:rPr>
        <w:t>基础理论模块。讲解写作与表达的基本理论知识。2</w:t>
      </w:r>
      <w:r w:rsidRPr="00E74688">
        <w:rPr>
          <w:rFonts w:ascii="仿宋" w:eastAsia="仿宋" w:hAnsi="仿宋"/>
          <w:sz w:val="32"/>
          <w:szCs w:val="32"/>
        </w:rPr>
        <w:t>.</w:t>
      </w:r>
      <w:r w:rsidRPr="00E74688">
        <w:rPr>
          <w:rFonts w:ascii="仿宋" w:eastAsia="仿宋" w:hAnsi="仿宋" w:hint="eastAsia"/>
          <w:sz w:val="32"/>
          <w:szCs w:val="32"/>
        </w:rPr>
        <w:t>思维训练模块。包括批判性、研究性、创新性、逻辑性思维等的训练。3</w:t>
      </w:r>
      <w:r w:rsidRPr="00E74688">
        <w:rPr>
          <w:rFonts w:ascii="仿宋" w:eastAsia="仿宋" w:hAnsi="仿宋"/>
          <w:sz w:val="32"/>
          <w:szCs w:val="32"/>
        </w:rPr>
        <w:t>.</w:t>
      </w:r>
      <w:r w:rsidRPr="00E74688">
        <w:rPr>
          <w:rFonts w:ascii="仿宋" w:eastAsia="仿宋" w:hAnsi="仿宋" w:hint="eastAsia"/>
          <w:sz w:val="32"/>
          <w:szCs w:val="32"/>
        </w:rPr>
        <w:t>应用模块。主要进行批判性、研究性写作的综合训练。</w:t>
      </w:r>
    </w:p>
    <w:p w:rsidR="008952A5" w:rsidRDefault="008952A5" w:rsidP="008952A5">
      <w:pPr>
        <w:spacing w:line="360" w:lineRule="auto"/>
        <w:rPr>
          <w:rFonts w:ascii="仿宋" w:eastAsia="仿宋" w:hAnsi="仿宋"/>
          <w:sz w:val="32"/>
          <w:szCs w:val="32"/>
        </w:rPr>
      </w:pPr>
    </w:p>
    <w:p w:rsidR="00E74688" w:rsidRPr="00E74688" w:rsidRDefault="00E74688" w:rsidP="000416CD">
      <w:pPr>
        <w:pStyle w:val="a9"/>
        <w:widowControl/>
        <w:numPr>
          <w:ilvl w:val="0"/>
          <w:numId w:val="5"/>
        </w:numPr>
        <w:spacing w:line="360" w:lineRule="auto"/>
        <w:ind w:firstLineChars="0"/>
        <w:rPr>
          <w:rFonts w:ascii="仿宋" w:eastAsia="仿宋" w:hAnsi="仿宋"/>
          <w:b/>
          <w:sz w:val="32"/>
          <w:szCs w:val="32"/>
        </w:rPr>
      </w:pPr>
      <w:r w:rsidRPr="00E74688">
        <w:rPr>
          <w:rFonts w:ascii="仿宋" w:eastAsia="仿宋" w:hAnsi="仿宋" w:hint="eastAsia"/>
          <w:b/>
          <w:sz w:val="32"/>
          <w:szCs w:val="32"/>
        </w:rPr>
        <w:t>《数学分析（上）》</w:t>
      </w:r>
    </w:p>
    <w:p w:rsidR="00E70A1F" w:rsidRPr="00E70A1F" w:rsidRDefault="00E70A1F" w:rsidP="00E74688">
      <w:pPr>
        <w:widowControl/>
        <w:spacing w:line="360" w:lineRule="auto"/>
        <w:rPr>
          <w:rFonts w:ascii="仿宋" w:eastAsia="仿宋" w:hAnsi="仿宋"/>
          <w:sz w:val="32"/>
          <w:szCs w:val="32"/>
        </w:rPr>
      </w:pPr>
      <w:r>
        <w:rPr>
          <w:rFonts w:ascii="仿宋" w:eastAsia="仿宋" w:hAnsi="仿宋" w:hint="eastAsia"/>
          <w:b/>
          <w:sz w:val="32"/>
          <w:szCs w:val="32"/>
        </w:rPr>
        <w:t>开课学院：</w:t>
      </w:r>
      <w:r w:rsidRPr="00E70A1F">
        <w:rPr>
          <w:rFonts w:ascii="仿宋" w:eastAsia="仿宋" w:hAnsi="仿宋" w:hint="eastAsia"/>
          <w:sz w:val="32"/>
          <w:szCs w:val="32"/>
        </w:rPr>
        <w:t>理学院</w:t>
      </w:r>
    </w:p>
    <w:p w:rsidR="00E74688" w:rsidRPr="00E74688" w:rsidRDefault="00E74688" w:rsidP="00E74688">
      <w:pPr>
        <w:widowControl/>
        <w:spacing w:line="360" w:lineRule="auto"/>
        <w:rPr>
          <w:rFonts w:ascii="仿宋" w:eastAsia="仿宋" w:hAnsi="仿宋"/>
          <w:sz w:val="32"/>
          <w:szCs w:val="32"/>
        </w:rPr>
      </w:pPr>
      <w:r w:rsidRPr="00E74688">
        <w:rPr>
          <w:rFonts w:ascii="仿宋" w:eastAsia="仿宋" w:hAnsi="仿宋" w:hint="eastAsia"/>
          <w:b/>
          <w:sz w:val="32"/>
          <w:szCs w:val="32"/>
        </w:rPr>
        <w:t>主讲教师团队</w:t>
      </w:r>
      <w:r w:rsidR="00841DC6">
        <w:rPr>
          <w:rFonts w:ascii="仿宋" w:eastAsia="仿宋" w:hAnsi="仿宋" w:hint="eastAsia"/>
          <w:sz w:val="32"/>
          <w:szCs w:val="32"/>
        </w:rPr>
        <w:t>：李鹤、丁金扣、孙洪祥、张劼、</w:t>
      </w:r>
      <w:r w:rsidRPr="00E74688">
        <w:rPr>
          <w:rFonts w:ascii="仿宋" w:eastAsia="仿宋" w:hAnsi="仿宋" w:hint="eastAsia"/>
          <w:sz w:val="32"/>
          <w:szCs w:val="32"/>
        </w:rPr>
        <w:t>李亚杰</w:t>
      </w:r>
    </w:p>
    <w:p w:rsidR="00E74688" w:rsidRPr="00E74688" w:rsidRDefault="00E74688" w:rsidP="00E74688">
      <w:pPr>
        <w:widowControl/>
        <w:spacing w:line="360" w:lineRule="auto"/>
        <w:rPr>
          <w:rFonts w:ascii="仿宋" w:eastAsia="仿宋" w:hAnsi="仿宋"/>
          <w:sz w:val="32"/>
          <w:szCs w:val="32"/>
        </w:rPr>
      </w:pPr>
      <w:r w:rsidRPr="00E74688">
        <w:rPr>
          <w:rFonts w:ascii="仿宋" w:eastAsia="仿宋" w:hAnsi="仿宋" w:hint="eastAsia"/>
          <w:b/>
          <w:sz w:val="32"/>
          <w:szCs w:val="32"/>
        </w:rPr>
        <w:t>授课时间：</w:t>
      </w:r>
      <w:r w:rsidRPr="00E74688">
        <w:rPr>
          <w:rFonts w:ascii="仿宋" w:eastAsia="仿宋" w:hAnsi="仿宋" w:hint="eastAsia"/>
          <w:sz w:val="32"/>
          <w:szCs w:val="32"/>
        </w:rPr>
        <w:t>第3-18周，每周一</w:t>
      </w:r>
      <w:r w:rsidR="00963DE1">
        <w:rPr>
          <w:rFonts w:ascii="仿宋" w:eastAsia="仿宋" w:hAnsi="仿宋" w:hint="eastAsia"/>
          <w:sz w:val="32"/>
          <w:szCs w:val="32"/>
        </w:rPr>
        <w:t>9:50-12:15</w:t>
      </w:r>
      <w:r w:rsidRPr="00E74688">
        <w:rPr>
          <w:rFonts w:ascii="仿宋" w:eastAsia="仿宋" w:hAnsi="仿宋" w:hint="eastAsia"/>
          <w:sz w:val="32"/>
          <w:szCs w:val="32"/>
        </w:rPr>
        <w:t>，每周四</w:t>
      </w:r>
      <w:r w:rsidR="00963DE1">
        <w:rPr>
          <w:rFonts w:ascii="仿宋" w:eastAsia="仿宋" w:hAnsi="仿宋" w:hint="eastAsia"/>
          <w:sz w:val="32"/>
          <w:szCs w:val="32"/>
        </w:rPr>
        <w:t>15:40-18:10</w:t>
      </w:r>
    </w:p>
    <w:p w:rsidR="00E74688" w:rsidRPr="00E74688" w:rsidRDefault="00E74688" w:rsidP="00E74688">
      <w:pPr>
        <w:widowControl/>
        <w:spacing w:line="360" w:lineRule="auto"/>
        <w:rPr>
          <w:rFonts w:ascii="仿宋" w:eastAsia="仿宋" w:hAnsi="仿宋"/>
          <w:sz w:val="32"/>
          <w:szCs w:val="32"/>
        </w:rPr>
      </w:pPr>
      <w:r w:rsidRPr="00E74688">
        <w:rPr>
          <w:rFonts w:ascii="仿宋" w:eastAsia="仿宋" w:hAnsi="仿宋" w:hint="eastAsia"/>
          <w:b/>
          <w:sz w:val="32"/>
          <w:szCs w:val="32"/>
        </w:rPr>
        <w:t>授课地点：</w:t>
      </w:r>
      <w:r>
        <w:rPr>
          <w:rFonts w:ascii="仿宋" w:eastAsia="仿宋" w:hAnsi="仿宋" w:hint="eastAsia"/>
          <w:sz w:val="32"/>
          <w:szCs w:val="32"/>
        </w:rPr>
        <w:t>沙河校区</w:t>
      </w:r>
      <w:r w:rsidR="00653C90">
        <w:rPr>
          <w:rFonts w:ascii="仿宋" w:eastAsia="仿宋" w:hAnsi="仿宋" w:hint="eastAsia"/>
          <w:sz w:val="32"/>
          <w:szCs w:val="32"/>
        </w:rPr>
        <w:t xml:space="preserve"> </w:t>
      </w:r>
      <w:r w:rsidRPr="00E74688">
        <w:rPr>
          <w:rFonts w:ascii="仿宋" w:eastAsia="仿宋" w:hAnsi="仿宋" w:hint="eastAsia"/>
          <w:sz w:val="32"/>
          <w:szCs w:val="32"/>
        </w:rPr>
        <w:t>N216</w:t>
      </w:r>
    </w:p>
    <w:p w:rsidR="00E74688" w:rsidRPr="00E74688" w:rsidRDefault="00E74688" w:rsidP="00E74688">
      <w:pPr>
        <w:spacing w:line="360" w:lineRule="auto"/>
        <w:rPr>
          <w:rFonts w:ascii="仿宋" w:eastAsia="仿宋" w:hAnsi="仿宋" w:cs="宋体"/>
          <w:kern w:val="0"/>
          <w:sz w:val="32"/>
          <w:szCs w:val="32"/>
        </w:rPr>
      </w:pPr>
      <w:r w:rsidRPr="00E74688">
        <w:rPr>
          <w:rFonts w:ascii="仿宋" w:eastAsia="仿宋" w:hAnsi="仿宋" w:cs="宋体"/>
          <w:noProof/>
          <w:kern w:val="0"/>
          <w:sz w:val="32"/>
          <w:szCs w:val="32"/>
        </w:rPr>
        <w:drawing>
          <wp:inline distT="0" distB="0" distL="0" distR="0" wp14:anchorId="415D205A" wp14:editId="2CAEE65A">
            <wp:extent cx="1803400" cy="2705673"/>
            <wp:effectExtent l="0" t="0" r="6350" b="0"/>
            <wp:docPr id="11" name="图片 11" descr="C:\Users\LQ\Desktop\宣传片策划\项目负责人和课程简介\11、李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Q\Desktop\宣传片策划\项目负责人和课程简介\11、李鹤.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955" cy="2739513"/>
                    </a:xfrm>
                    <a:prstGeom prst="rect">
                      <a:avLst/>
                    </a:prstGeom>
                    <a:noFill/>
                    <a:ln>
                      <a:noFill/>
                    </a:ln>
                  </pic:spPr>
                </pic:pic>
              </a:graphicData>
            </a:graphic>
          </wp:inline>
        </w:drawing>
      </w:r>
    </w:p>
    <w:p w:rsidR="00E74688" w:rsidRPr="00E74688" w:rsidRDefault="00E74688" w:rsidP="00E74688">
      <w:pPr>
        <w:spacing w:line="360" w:lineRule="auto"/>
        <w:rPr>
          <w:rFonts w:ascii="仿宋" w:eastAsia="仿宋" w:hAnsi="仿宋" w:cs="宋体"/>
          <w:b/>
          <w:kern w:val="0"/>
          <w:sz w:val="32"/>
          <w:szCs w:val="32"/>
        </w:rPr>
      </w:pPr>
      <w:r w:rsidRPr="00E74688">
        <w:rPr>
          <w:rFonts w:ascii="仿宋" w:eastAsia="仿宋" w:hAnsi="仿宋" w:cs="宋体" w:hint="eastAsia"/>
          <w:b/>
          <w:kern w:val="0"/>
          <w:sz w:val="32"/>
          <w:szCs w:val="32"/>
        </w:rPr>
        <w:lastRenderedPageBreak/>
        <w:t>课程负责人简介：</w:t>
      </w:r>
    </w:p>
    <w:p w:rsidR="00E74688" w:rsidRPr="00E74688" w:rsidRDefault="00E74688" w:rsidP="00E74688">
      <w:pPr>
        <w:spacing w:line="360" w:lineRule="auto"/>
        <w:ind w:firstLineChars="200" w:firstLine="643"/>
        <w:rPr>
          <w:rFonts w:ascii="仿宋" w:eastAsia="仿宋" w:hAnsi="仿宋" w:cs="宋体"/>
          <w:kern w:val="0"/>
          <w:sz w:val="32"/>
          <w:szCs w:val="32"/>
        </w:rPr>
      </w:pPr>
      <w:r w:rsidRPr="00E74688">
        <w:rPr>
          <w:rFonts w:ascii="仿宋" w:eastAsia="仿宋" w:hAnsi="仿宋" w:cs="宋体" w:hint="eastAsia"/>
          <w:b/>
          <w:kern w:val="0"/>
          <w:sz w:val="32"/>
          <w:szCs w:val="32"/>
        </w:rPr>
        <w:t>李鹤，</w:t>
      </w:r>
      <w:r w:rsidR="00A17806">
        <w:rPr>
          <w:rFonts w:ascii="仿宋" w:eastAsia="仿宋" w:hAnsi="仿宋" w:cs="宋体" w:hint="eastAsia"/>
          <w:kern w:val="0"/>
          <w:sz w:val="32"/>
          <w:szCs w:val="32"/>
        </w:rPr>
        <w:t>副教授，主讲《数学分析》、</w:t>
      </w:r>
      <w:r w:rsidRPr="00E74688">
        <w:rPr>
          <w:rFonts w:ascii="仿宋" w:eastAsia="仿宋" w:hAnsi="仿宋" w:cs="宋体" w:hint="eastAsia"/>
          <w:kern w:val="0"/>
          <w:sz w:val="32"/>
          <w:szCs w:val="32"/>
        </w:rPr>
        <w:t>《</w:t>
      </w:r>
      <w:r w:rsidR="00186EAF">
        <w:rPr>
          <w:rFonts w:ascii="仿宋" w:eastAsia="仿宋" w:hAnsi="仿宋" w:cs="宋体" w:hint="eastAsia"/>
          <w:kern w:val="0"/>
          <w:sz w:val="32"/>
          <w:szCs w:val="32"/>
        </w:rPr>
        <w:t>高等数学》等本科生课程。曾获第二届北京市高等学校青年教学名师奖、</w:t>
      </w:r>
      <w:r w:rsidRPr="00E74688">
        <w:rPr>
          <w:rFonts w:ascii="仿宋" w:eastAsia="仿宋" w:hAnsi="仿宋" w:cs="宋体" w:hint="eastAsia"/>
          <w:kern w:val="0"/>
          <w:sz w:val="32"/>
          <w:szCs w:val="32"/>
        </w:rPr>
        <w:t>北京市高等学校教学成果奖</w:t>
      </w:r>
      <w:r w:rsidRPr="00E74688">
        <w:rPr>
          <w:rFonts w:ascii="仿宋" w:eastAsia="仿宋" w:hAnsi="仿宋" w:cs="宋体"/>
          <w:kern w:val="0"/>
          <w:sz w:val="32"/>
          <w:szCs w:val="32"/>
        </w:rPr>
        <w:t>2</w:t>
      </w:r>
      <w:r w:rsidR="00541F9C">
        <w:rPr>
          <w:rFonts w:ascii="仿宋" w:eastAsia="仿宋" w:hAnsi="仿宋" w:cs="宋体"/>
          <w:kern w:val="0"/>
          <w:sz w:val="32"/>
          <w:szCs w:val="32"/>
        </w:rPr>
        <w:t>项</w:t>
      </w:r>
      <w:r w:rsidR="00186EAF">
        <w:rPr>
          <w:rFonts w:ascii="仿宋" w:eastAsia="仿宋" w:hAnsi="仿宋" w:cs="宋体" w:hint="eastAsia"/>
          <w:kern w:val="0"/>
          <w:sz w:val="32"/>
          <w:szCs w:val="32"/>
        </w:rPr>
        <w:t>、</w:t>
      </w:r>
      <w:r w:rsidR="004F04E0" w:rsidRPr="004F04E0">
        <w:rPr>
          <w:rFonts w:ascii="仿宋" w:eastAsia="仿宋" w:hAnsi="仿宋" w:cs="宋体" w:hint="eastAsia"/>
          <w:kern w:val="0"/>
          <w:sz w:val="32"/>
          <w:szCs w:val="32"/>
        </w:rPr>
        <w:t>首届全国高校数学微课程教学设计大赛一等奖</w:t>
      </w:r>
      <w:r w:rsidR="00541F9C">
        <w:rPr>
          <w:rFonts w:ascii="仿宋" w:eastAsia="仿宋" w:hAnsi="仿宋" w:cs="宋体"/>
          <w:kern w:val="0"/>
          <w:sz w:val="32"/>
          <w:szCs w:val="32"/>
        </w:rPr>
        <w:t>等多项教学奖励</w:t>
      </w:r>
      <w:r w:rsidR="00541F9C">
        <w:rPr>
          <w:rFonts w:ascii="仿宋" w:eastAsia="仿宋" w:hAnsi="仿宋" w:cs="宋体" w:hint="eastAsia"/>
          <w:kern w:val="0"/>
          <w:sz w:val="32"/>
          <w:szCs w:val="32"/>
        </w:rPr>
        <w:t>。</w:t>
      </w:r>
      <w:r w:rsidR="00E05051">
        <w:rPr>
          <w:rFonts w:ascii="仿宋" w:eastAsia="仿宋" w:hAnsi="仿宋" w:cs="宋体"/>
          <w:kern w:val="0"/>
          <w:sz w:val="32"/>
          <w:szCs w:val="32"/>
        </w:rPr>
        <w:t>主持</w:t>
      </w:r>
      <w:r w:rsidR="00E05051">
        <w:rPr>
          <w:rFonts w:ascii="仿宋" w:eastAsia="仿宋" w:hAnsi="仿宋" w:cs="宋体" w:hint="eastAsia"/>
          <w:kern w:val="0"/>
          <w:sz w:val="32"/>
          <w:szCs w:val="32"/>
        </w:rPr>
        <w:t>多项</w:t>
      </w:r>
      <w:r w:rsidR="00E05051" w:rsidRPr="00E74688">
        <w:rPr>
          <w:rFonts w:ascii="仿宋" w:eastAsia="仿宋" w:hAnsi="仿宋" w:cs="宋体"/>
          <w:kern w:val="0"/>
          <w:sz w:val="32"/>
          <w:szCs w:val="32"/>
        </w:rPr>
        <w:t>内容涉及教学模式改革，在线教学资源建设，育人模式，课程思政，学生创新能力培养等</w:t>
      </w:r>
      <w:r w:rsidR="00E05051">
        <w:rPr>
          <w:rFonts w:ascii="仿宋" w:eastAsia="仿宋" w:hAnsi="仿宋" w:cs="宋体" w:hint="eastAsia"/>
          <w:kern w:val="0"/>
          <w:sz w:val="32"/>
          <w:szCs w:val="32"/>
        </w:rPr>
        <w:t>的</w:t>
      </w:r>
      <w:r w:rsidR="00E05051" w:rsidRPr="00E74688">
        <w:rPr>
          <w:rFonts w:ascii="仿宋" w:eastAsia="仿宋" w:hAnsi="仿宋" w:cs="宋体"/>
          <w:kern w:val="0"/>
          <w:sz w:val="32"/>
          <w:szCs w:val="32"/>
        </w:rPr>
        <w:t>教改项目。</w:t>
      </w:r>
    </w:p>
    <w:p w:rsidR="00E74688" w:rsidRPr="00E74688" w:rsidRDefault="00E74688" w:rsidP="00E74688">
      <w:pPr>
        <w:spacing w:line="360" w:lineRule="auto"/>
        <w:rPr>
          <w:rFonts w:ascii="仿宋" w:eastAsia="仿宋" w:hAnsi="仿宋" w:cs="宋体"/>
          <w:b/>
          <w:kern w:val="0"/>
          <w:sz w:val="32"/>
          <w:szCs w:val="32"/>
        </w:rPr>
      </w:pPr>
      <w:r w:rsidRPr="00E74688">
        <w:rPr>
          <w:rFonts w:ascii="仿宋" w:eastAsia="仿宋" w:hAnsi="仿宋" w:cs="宋体" w:hint="eastAsia"/>
          <w:b/>
          <w:kern w:val="0"/>
          <w:sz w:val="32"/>
          <w:szCs w:val="32"/>
        </w:rPr>
        <w:t>课程简介：</w:t>
      </w:r>
    </w:p>
    <w:p w:rsidR="00E74688" w:rsidRPr="00E74688" w:rsidRDefault="00450FC6" w:rsidP="00E74688">
      <w:pPr>
        <w:spacing w:line="360" w:lineRule="auto"/>
        <w:ind w:firstLineChars="200" w:firstLine="640"/>
        <w:rPr>
          <w:rFonts w:ascii="仿宋" w:eastAsia="仿宋" w:hAnsi="仿宋" w:cs="宋体"/>
          <w:kern w:val="0"/>
          <w:sz w:val="32"/>
          <w:szCs w:val="32"/>
        </w:rPr>
      </w:pPr>
      <w:r>
        <w:rPr>
          <w:rFonts w:ascii="仿宋" w:eastAsia="仿宋" w:hAnsi="仿宋" w:cs="宋体" w:hint="eastAsia"/>
          <w:kern w:val="0"/>
          <w:sz w:val="32"/>
          <w:szCs w:val="32"/>
        </w:rPr>
        <w:t>初等数学以确定的、静止的问题为其研究对象。而对变化的、</w:t>
      </w:r>
      <w:r w:rsidR="00E74688" w:rsidRPr="00E74688">
        <w:rPr>
          <w:rFonts w:ascii="仿宋" w:eastAsia="仿宋" w:hAnsi="仿宋" w:cs="宋体" w:hint="eastAsia"/>
          <w:kern w:val="0"/>
          <w:sz w:val="32"/>
          <w:szCs w:val="32"/>
        </w:rPr>
        <w:t>运动的问题研究，催生了高</w:t>
      </w:r>
      <w:r w:rsidR="00A24931">
        <w:rPr>
          <w:rFonts w:ascii="仿宋" w:eastAsia="仿宋" w:hAnsi="仿宋" w:cs="宋体" w:hint="eastAsia"/>
          <w:kern w:val="0"/>
          <w:sz w:val="32"/>
          <w:szCs w:val="32"/>
        </w:rPr>
        <w:t>等数学。高等数学也是近代数学的基础。课程秉持以学生为中心的理念，</w:t>
      </w:r>
      <w:r w:rsidR="00A17806">
        <w:rPr>
          <w:rFonts w:ascii="仿宋" w:eastAsia="仿宋" w:hAnsi="仿宋" w:cs="宋体" w:hint="eastAsia"/>
          <w:kern w:val="0"/>
          <w:sz w:val="32"/>
          <w:szCs w:val="32"/>
        </w:rPr>
        <w:t>以概念教学为核心，数学思想方法为根本，以直观性、历史性、关系性、</w:t>
      </w:r>
      <w:r w:rsidR="00E74688" w:rsidRPr="00E74688">
        <w:rPr>
          <w:rFonts w:ascii="仿宋" w:eastAsia="仿宋" w:hAnsi="仿宋" w:cs="宋体" w:hint="eastAsia"/>
          <w:kern w:val="0"/>
          <w:sz w:val="32"/>
          <w:szCs w:val="32"/>
        </w:rPr>
        <w:t>现实性为原则进行教学设计，致力于培养学生的数学思维。</w:t>
      </w:r>
    </w:p>
    <w:p w:rsidR="00E74688" w:rsidRDefault="00E74688" w:rsidP="008952A5">
      <w:pPr>
        <w:spacing w:line="360" w:lineRule="auto"/>
        <w:rPr>
          <w:rFonts w:ascii="仿宋" w:eastAsia="仿宋" w:hAnsi="仿宋"/>
          <w:sz w:val="32"/>
          <w:szCs w:val="32"/>
        </w:rPr>
      </w:pPr>
    </w:p>
    <w:p w:rsidR="00B95646" w:rsidRPr="000416CD" w:rsidRDefault="00B95646" w:rsidP="000416CD">
      <w:pPr>
        <w:pStyle w:val="a9"/>
        <w:widowControl/>
        <w:numPr>
          <w:ilvl w:val="0"/>
          <w:numId w:val="5"/>
        </w:numPr>
        <w:spacing w:line="360" w:lineRule="auto"/>
        <w:ind w:firstLineChars="0"/>
        <w:rPr>
          <w:rFonts w:ascii="仿宋" w:eastAsia="仿宋" w:hAnsi="仿宋"/>
          <w:b/>
          <w:sz w:val="32"/>
          <w:szCs w:val="32"/>
        </w:rPr>
      </w:pPr>
      <w:r w:rsidRPr="00E74688">
        <w:rPr>
          <w:rFonts w:ascii="仿宋" w:eastAsia="仿宋" w:hAnsi="仿宋"/>
          <w:b/>
          <w:sz w:val="32"/>
          <w:szCs w:val="32"/>
        </w:rPr>
        <w:t>《诺贝尔物理学奖简史》</w:t>
      </w:r>
    </w:p>
    <w:p w:rsidR="0050739F" w:rsidRDefault="0050739F" w:rsidP="00B95646">
      <w:pPr>
        <w:widowControl/>
        <w:spacing w:line="360" w:lineRule="auto"/>
        <w:rPr>
          <w:rFonts w:ascii="仿宋" w:eastAsia="仿宋" w:hAnsi="仿宋"/>
          <w:b/>
          <w:sz w:val="32"/>
          <w:szCs w:val="32"/>
        </w:rPr>
      </w:pPr>
      <w:r>
        <w:rPr>
          <w:rFonts w:ascii="仿宋" w:eastAsia="仿宋" w:hAnsi="仿宋" w:hint="eastAsia"/>
          <w:b/>
          <w:sz w:val="32"/>
          <w:szCs w:val="32"/>
        </w:rPr>
        <w:t>开课学院：</w:t>
      </w:r>
      <w:r w:rsidRPr="0050739F">
        <w:rPr>
          <w:rFonts w:ascii="仿宋" w:eastAsia="仿宋" w:hAnsi="仿宋" w:hint="eastAsia"/>
          <w:sz w:val="32"/>
          <w:szCs w:val="32"/>
        </w:rPr>
        <w:t>光电信息学院</w:t>
      </w:r>
    </w:p>
    <w:p w:rsidR="00B95646" w:rsidRPr="00E74688" w:rsidRDefault="00B95646" w:rsidP="00B95646">
      <w:pPr>
        <w:widowControl/>
        <w:spacing w:line="360" w:lineRule="auto"/>
        <w:rPr>
          <w:rFonts w:ascii="仿宋" w:eastAsia="仿宋" w:hAnsi="仿宋"/>
          <w:sz w:val="32"/>
          <w:szCs w:val="32"/>
        </w:rPr>
      </w:pPr>
      <w:r w:rsidRPr="00B95646">
        <w:rPr>
          <w:rFonts w:ascii="仿宋" w:eastAsia="仿宋" w:hAnsi="仿宋" w:hint="eastAsia"/>
          <w:b/>
          <w:sz w:val="32"/>
          <w:szCs w:val="32"/>
        </w:rPr>
        <w:t>主讲教师团队：</w:t>
      </w:r>
      <w:r w:rsidR="00674BD2">
        <w:rPr>
          <w:rFonts w:ascii="仿宋" w:eastAsia="仿宋" w:hAnsi="仿宋" w:hint="eastAsia"/>
          <w:sz w:val="32"/>
          <w:szCs w:val="32"/>
        </w:rPr>
        <w:t>芦鹏飞、韩利红、</w:t>
      </w:r>
      <w:r w:rsidRPr="00E74688">
        <w:rPr>
          <w:rFonts w:ascii="仿宋" w:eastAsia="仿宋" w:hAnsi="仿宋" w:hint="eastAsia"/>
          <w:sz w:val="32"/>
          <w:szCs w:val="32"/>
        </w:rPr>
        <w:t>伍力源</w:t>
      </w:r>
    </w:p>
    <w:p w:rsidR="00B95646" w:rsidRPr="00E74688" w:rsidRDefault="00B95646" w:rsidP="00B95646">
      <w:pPr>
        <w:widowControl/>
        <w:spacing w:line="360" w:lineRule="auto"/>
        <w:rPr>
          <w:rFonts w:ascii="仿宋" w:eastAsia="仿宋" w:hAnsi="仿宋"/>
          <w:sz w:val="32"/>
          <w:szCs w:val="32"/>
        </w:rPr>
      </w:pPr>
      <w:r w:rsidRPr="00B95646">
        <w:rPr>
          <w:rFonts w:ascii="仿宋" w:eastAsia="仿宋" w:hAnsi="仿宋" w:hint="eastAsia"/>
          <w:b/>
          <w:sz w:val="32"/>
          <w:szCs w:val="32"/>
        </w:rPr>
        <w:t>授课时间：</w:t>
      </w:r>
      <w:r w:rsidRPr="00E74688">
        <w:rPr>
          <w:rFonts w:ascii="仿宋" w:eastAsia="仿宋" w:hAnsi="仿宋" w:hint="eastAsia"/>
          <w:sz w:val="32"/>
          <w:szCs w:val="32"/>
        </w:rPr>
        <w:t>第3-18周，每周一</w:t>
      </w:r>
      <w:r w:rsidR="009E3240">
        <w:rPr>
          <w:rFonts w:ascii="仿宋" w:eastAsia="仿宋" w:hAnsi="仿宋" w:hint="eastAsia"/>
          <w:sz w:val="32"/>
          <w:szCs w:val="32"/>
        </w:rPr>
        <w:t>19:20-20:55</w:t>
      </w:r>
    </w:p>
    <w:p w:rsidR="00B95646" w:rsidRDefault="00B95646" w:rsidP="00B95646">
      <w:pPr>
        <w:widowControl/>
        <w:spacing w:line="360" w:lineRule="auto"/>
        <w:rPr>
          <w:rFonts w:ascii="仿宋" w:eastAsia="仿宋" w:hAnsi="仿宋"/>
          <w:noProof/>
          <w:sz w:val="32"/>
          <w:szCs w:val="32"/>
        </w:rPr>
      </w:pPr>
      <w:r w:rsidRPr="00B95646">
        <w:rPr>
          <w:rFonts w:ascii="仿宋" w:eastAsia="仿宋" w:hAnsi="仿宋" w:hint="eastAsia"/>
          <w:b/>
          <w:sz w:val="32"/>
          <w:szCs w:val="32"/>
        </w:rPr>
        <w:t>授课地点：</w:t>
      </w:r>
      <w:r>
        <w:rPr>
          <w:rFonts w:ascii="仿宋" w:eastAsia="仿宋" w:hAnsi="仿宋" w:hint="eastAsia"/>
          <w:sz w:val="32"/>
          <w:szCs w:val="32"/>
        </w:rPr>
        <w:t>沙河校区</w:t>
      </w:r>
      <w:r w:rsidR="00653C90">
        <w:rPr>
          <w:rFonts w:ascii="仿宋" w:eastAsia="仿宋" w:hAnsi="仿宋" w:hint="eastAsia"/>
          <w:sz w:val="32"/>
          <w:szCs w:val="32"/>
        </w:rPr>
        <w:t xml:space="preserve"> </w:t>
      </w:r>
      <w:r w:rsidRPr="00E74688">
        <w:rPr>
          <w:rFonts w:ascii="仿宋" w:eastAsia="仿宋" w:hAnsi="仿宋" w:hint="eastAsia"/>
          <w:sz w:val="32"/>
          <w:szCs w:val="32"/>
        </w:rPr>
        <w:t>N215</w:t>
      </w:r>
    </w:p>
    <w:p w:rsidR="00B95646" w:rsidRDefault="00B95646" w:rsidP="00B95646">
      <w:pPr>
        <w:widowControl/>
        <w:spacing w:line="360" w:lineRule="auto"/>
        <w:rPr>
          <w:rFonts w:ascii="仿宋" w:eastAsia="仿宋" w:hAnsi="仿宋"/>
          <w:sz w:val="32"/>
          <w:szCs w:val="32"/>
        </w:rPr>
      </w:pPr>
      <w:r w:rsidRPr="00E74688">
        <w:rPr>
          <w:rFonts w:ascii="仿宋" w:eastAsia="仿宋" w:hAnsi="仿宋"/>
          <w:noProof/>
          <w:sz w:val="32"/>
          <w:szCs w:val="32"/>
        </w:rPr>
        <w:lastRenderedPageBreak/>
        <w:drawing>
          <wp:anchor distT="0" distB="0" distL="114300" distR="114300" simplePos="0" relativeHeight="251663872" behindDoc="0" locked="0" layoutInCell="1" allowOverlap="1" wp14:anchorId="226B3CEF" wp14:editId="070D6DC0">
            <wp:simplePos x="0" y="0"/>
            <wp:positionH relativeFrom="column">
              <wp:posOffset>0</wp:posOffset>
            </wp:positionH>
            <wp:positionV relativeFrom="paragraph">
              <wp:posOffset>398145</wp:posOffset>
            </wp:positionV>
            <wp:extent cx="2528712" cy="1896534"/>
            <wp:effectExtent l="0" t="0" r="5080" b="8890"/>
            <wp:wrapTopAndBottom/>
            <wp:docPr id="9" name="图片 9" descr="E:\photon\My-teaching\1-Project\1-2019-高新标杆课程建设\1-Document\芦鹏飞个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n\My-teaching\1-Project\1-2019-高新标杆课程建设\1-Document\芦鹏飞个人照片.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8712" cy="1896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646" w:rsidRPr="00B95646" w:rsidRDefault="00B95646" w:rsidP="00B95646">
      <w:pPr>
        <w:widowControl/>
        <w:spacing w:line="360" w:lineRule="auto"/>
        <w:rPr>
          <w:rFonts w:ascii="仿宋" w:eastAsia="仿宋" w:hAnsi="仿宋"/>
          <w:sz w:val="32"/>
          <w:szCs w:val="32"/>
        </w:rPr>
      </w:pPr>
      <w:r w:rsidRPr="00E74688">
        <w:rPr>
          <w:rFonts w:ascii="仿宋" w:eastAsia="仿宋" w:hAnsi="仿宋" w:hint="eastAsia"/>
          <w:b/>
          <w:sz w:val="32"/>
          <w:szCs w:val="32"/>
        </w:rPr>
        <w:t>课程负责人简介：</w:t>
      </w:r>
    </w:p>
    <w:p w:rsidR="00B95646" w:rsidRPr="00E74688" w:rsidRDefault="00B95646" w:rsidP="00B95646">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芦鹏飞，</w:t>
      </w:r>
      <w:r w:rsidRPr="00E74688">
        <w:rPr>
          <w:rFonts w:ascii="仿宋" w:eastAsia="仿宋" w:hAnsi="仿宋" w:hint="eastAsia"/>
          <w:sz w:val="32"/>
          <w:szCs w:val="32"/>
        </w:rPr>
        <w:t>教授，博士生导师，任职于光电信息学院。从事光学材料、光电材料及器件的模拟研究。曾获北京青年教师教学比赛二等奖、北邮教学比赛一等奖、</w:t>
      </w:r>
      <w:r w:rsidRPr="00E74688">
        <w:rPr>
          <w:rFonts w:ascii="仿宋" w:eastAsia="仿宋" w:hAnsi="仿宋"/>
          <w:sz w:val="32"/>
          <w:szCs w:val="32"/>
        </w:rPr>
        <w:t>3M公司优秀导师奖等。主持各类纵向、横向项目二十余项。发表SCI论文超100篇。在Spring Nature出版编著</w:t>
      </w:r>
      <w:r w:rsidRPr="00E74688">
        <w:rPr>
          <w:rFonts w:ascii="仿宋" w:eastAsia="仿宋" w:hAnsi="仿宋" w:hint="eastAsia"/>
          <w:sz w:val="32"/>
          <w:szCs w:val="32"/>
        </w:rPr>
        <w:t>《</w:t>
      </w:r>
      <w:r w:rsidRPr="00E74688">
        <w:rPr>
          <w:rFonts w:ascii="仿宋" w:eastAsia="仿宋" w:hAnsi="仿宋"/>
          <w:sz w:val="32"/>
          <w:szCs w:val="32"/>
        </w:rPr>
        <w:t>Bismuth-Containing Alloys and Nanostructures》。担任近20种SCI期刊的活跃审稿人。</w:t>
      </w:r>
    </w:p>
    <w:p w:rsidR="00B95646" w:rsidRPr="00E74688" w:rsidRDefault="00B95646" w:rsidP="00B95646">
      <w:pPr>
        <w:spacing w:line="360" w:lineRule="auto"/>
        <w:rPr>
          <w:rFonts w:ascii="仿宋" w:eastAsia="仿宋" w:hAnsi="仿宋"/>
          <w:b/>
          <w:sz w:val="32"/>
          <w:szCs w:val="32"/>
        </w:rPr>
      </w:pPr>
      <w:r w:rsidRPr="00E74688">
        <w:rPr>
          <w:rFonts w:ascii="仿宋" w:eastAsia="仿宋" w:hAnsi="仿宋" w:hint="eastAsia"/>
          <w:b/>
          <w:sz w:val="32"/>
          <w:szCs w:val="32"/>
        </w:rPr>
        <w:t>课程</w:t>
      </w:r>
      <w:r w:rsidRPr="00E74688">
        <w:rPr>
          <w:rFonts w:ascii="仿宋" w:eastAsia="仿宋" w:hAnsi="仿宋"/>
          <w:b/>
          <w:sz w:val="32"/>
          <w:szCs w:val="32"/>
        </w:rPr>
        <w:t>简介</w:t>
      </w:r>
      <w:r w:rsidRPr="00E74688">
        <w:rPr>
          <w:rFonts w:ascii="仿宋" w:eastAsia="仿宋" w:hAnsi="仿宋" w:hint="eastAsia"/>
          <w:b/>
          <w:sz w:val="32"/>
          <w:szCs w:val="32"/>
        </w:rPr>
        <w:t>：</w:t>
      </w:r>
    </w:p>
    <w:p w:rsidR="00B95646" w:rsidRDefault="00B95646" w:rsidP="00B95646">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诺贝尔奖是科学皇冠上的明珠。本课程定位于：（</w:t>
      </w:r>
      <w:r w:rsidRPr="00E74688">
        <w:rPr>
          <w:rFonts w:ascii="仿宋" w:eastAsia="仿宋" w:hAnsi="仿宋"/>
          <w:sz w:val="32"/>
          <w:szCs w:val="32"/>
        </w:rPr>
        <w:t>1）提升学生的科学素养；（2</w:t>
      </w:r>
      <w:r w:rsidR="00075DA6">
        <w:rPr>
          <w:rFonts w:ascii="仿宋" w:eastAsia="仿宋" w:hAnsi="仿宋"/>
          <w:sz w:val="32"/>
          <w:szCs w:val="32"/>
        </w:rPr>
        <w:t>）激发学生的科研雄心</w:t>
      </w:r>
      <w:r w:rsidR="00075DA6">
        <w:rPr>
          <w:rFonts w:ascii="仿宋" w:eastAsia="仿宋" w:hAnsi="仿宋" w:hint="eastAsia"/>
          <w:sz w:val="32"/>
          <w:szCs w:val="32"/>
        </w:rPr>
        <w:t>；</w:t>
      </w:r>
      <w:r w:rsidRPr="00E74688">
        <w:rPr>
          <w:rFonts w:ascii="仿宋" w:eastAsia="仿宋" w:hAnsi="仿宋"/>
          <w:sz w:val="32"/>
          <w:szCs w:val="32"/>
        </w:rPr>
        <w:t>（3）授人以术，更授人以道。通过梳理科学大家登顶历程，揭示</w:t>
      </w:r>
      <w:r w:rsidRPr="00E74688">
        <w:rPr>
          <w:rFonts w:ascii="仿宋" w:eastAsia="仿宋" w:hAnsi="仿宋" w:hint="eastAsia"/>
          <w:sz w:val="32"/>
          <w:szCs w:val="32"/>
        </w:rPr>
        <w:t>百年诺奖演化脉络，最终打造一门独具特色的通识课。</w:t>
      </w:r>
    </w:p>
    <w:p w:rsidR="00B95646" w:rsidRPr="00E74688" w:rsidRDefault="00B95646" w:rsidP="00B95646">
      <w:pPr>
        <w:spacing w:line="360" w:lineRule="auto"/>
        <w:ind w:firstLineChars="200" w:firstLine="640"/>
        <w:rPr>
          <w:rFonts w:ascii="仿宋" w:eastAsia="仿宋" w:hAnsi="仿宋"/>
          <w:sz w:val="32"/>
          <w:szCs w:val="32"/>
        </w:rPr>
      </w:pPr>
    </w:p>
    <w:p w:rsidR="00B95646" w:rsidRPr="00B95646" w:rsidRDefault="00B95646" w:rsidP="000416CD">
      <w:pPr>
        <w:pStyle w:val="a9"/>
        <w:widowControl/>
        <w:numPr>
          <w:ilvl w:val="0"/>
          <w:numId w:val="5"/>
        </w:numPr>
        <w:spacing w:line="360" w:lineRule="auto"/>
        <w:ind w:firstLineChars="0"/>
        <w:rPr>
          <w:rFonts w:ascii="仿宋" w:eastAsia="仿宋" w:hAnsi="仿宋"/>
          <w:b/>
          <w:sz w:val="32"/>
          <w:szCs w:val="32"/>
        </w:rPr>
      </w:pPr>
      <w:r w:rsidRPr="00B95646">
        <w:rPr>
          <w:rFonts w:ascii="仿宋" w:eastAsia="仿宋" w:hAnsi="仿宋" w:hint="eastAsia"/>
          <w:b/>
          <w:sz w:val="32"/>
          <w:szCs w:val="32"/>
        </w:rPr>
        <w:t>《科学思考与艺术实践》</w:t>
      </w:r>
    </w:p>
    <w:p w:rsidR="004A0B77" w:rsidRPr="004A0B77" w:rsidRDefault="004A0B77" w:rsidP="00B95646">
      <w:pPr>
        <w:widowControl/>
        <w:spacing w:line="360" w:lineRule="auto"/>
        <w:rPr>
          <w:rFonts w:ascii="仿宋" w:eastAsia="仿宋" w:hAnsi="仿宋"/>
          <w:sz w:val="32"/>
          <w:szCs w:val="32"/>
        </w:rPr>
      </w:pPr>
      <w:r>
        <w:rPr>
          <w:rFonts w:ascii="仿宋" w:eastAsia="仿宋" w:hAnsi="仿宋" w:hint="eastAsia"/>
          <w:b/>
          <w:sz w:val="32"/>
          <w:szCs w:val="32"/>
        </w:rPr>
        <w:t>开课学院：</w:t>
      </w:r>
      <w:r w:rsidRPr="004A0B77">
        <w:rPr>
          <w:rFonts w:ascii="仿宋" w:eastAsia="仿宋" w:hAnsi="仿宋" w:hint="eastAsia"/>
          <w:sz w:val="32"/>
          <w:szCs w:val="32"/>
        </w:rPr>
        <w:t>国际学院</w:t>
      </w:r>
    </w:p>
    <w:p w:rsidR="00B95646" w:rsidRPr="00E74688" w:rsidRDefault="00B95646" w:rsidP="00B95646">
      <w:pPr>
        <w:widowControl/>
        <w:spacing w:line="360" w:lineRule="auto"/>
        <w:rPr>
          <w:rFonts w:ascii="仿宋" w:eastAsia="仿宋" w:hAnsi="仿宋"/>
          <w:sz w:val="32"/>
          <w:szCs w:val="32"/>
        </w:rPr>
      </w:pPr>
      <w:r w:rsidRPr="00B95646">
        <w:rPr>
          <w:rFonts w:ascii="仿宋" w:eastAsia="仿宋" w:hAnsi="仿宋" w:hint="eastAsia"/>
          <w:b/>
          <w:sz w:val="32"/>
          <w:szCs w:val="32"/>
        </w:rPr>
        <w:lastRenderedPageBreak/>
        <w:t>主讲教师团队：</w:t>
      </w:r>
      <w:r w:rsidRPr="00E74688">
        <w:rPr>
          <w:rFonts w:ascii="仿宋" w:eastAsia="仿宋" w:hAnsi="仿宋" w:hint="eastAsia"/>
          <w:sz w:val="32"/>
          <w:szCs w:val="32"/>
        </w:rPr>
        <w:t>孙燕、刘思华</w:t>
      </w:r>
    </w:p>
    <w:p w:rsidR="00B95646" w:rsidRPr="00E74688" w:rsidRDefault="00B95646" w:rsidP="00B95646">
      <w:pPr>
        <w:widowControl/>
        <w:spacing w:line="360" w:lineRule="auto"/>
        <w:rPr>
          <w:rFonts w:ascii="仿宋" w:eastAsia="仿宋" w:hAnsi="仿宋"/>
          <w:sz w:val="32"/>
          <w:szCs w:val="32"/>
        </w:rPr>
      </w:pPr>
      <w:r w:rsidRPr="00B95646">
        <w:rPr>
          <w:rFonts w:ascii="仿宋" w:eastAsia="仿宋" w:hAnsi="仿宋" w:hint="eastAsia"/>
          <w:b/>
          <w:sz w:val="32"/>
          <w:szCs w:val="32"/>
        </w:rPr>
        <w:t>授课时间：</w:t>
      </w:r>
      <w:r w:rsidR="00FC6E02">
        <w:rPr>
          <w:rFonts w:ascii="仿宋" w:eastAsia="仿宋" w:hAnsi="仿宋" w:hint="eastAsia"/>
          <w:kern w:val="0"/>
          <w:sz w:val="32"/>
          <w:szCs w:val="32"/>
        </w:rPr>
        <w:t>第4-5、7、9-10、13-14、16周，周一 18:30-20:05；第5周，周五 18:30-20:05；第9-10周，周六 9:50-11:25和13:00-14:35；第10周，周六 9:50-11:25。</w:t>
      </w:r>
      <w:bookmarkStart w:id="0" w:name="_GoBack"/>
      <w:bookmarkEnd w:id="0"/>
    </w:p>
    <w:p w:rsidR="00B95646" w:rsidRPr="000169DB" w:rsidRDefault="00B95646" w:rsidP="000169DB">
      <w:pPr>
        <w:widowControl/>
        <w:spacing w:line="360" w:lineRule="auto"/>
        <w:rPr>
          <w:rFonts w:ascii="仿宋" w:eastAsia="仿宋" w:hAnsi="仿宋"/>
          <w:sz w:val="32"/>
          <w:szCs w:val="32"/>
        </w:rPr>
      </w:pPr>
      <w:r w:rsidRPr="00B95646">
        <w:rPr>
          <w:rFonts w:ascii="仿宋" w:eastAsia="仿宋" w:hAnsi="仿宋" w:hint="eastAsia"/>
          <w:b/>
          <w:sz w:val="32"/>
          <w:szCs w:val="32"/>
        </w:rPr>
        <w:t>授课地点：</w:t>
      </w:r>
      <w:r w:rsidR="00653C90" w:rsidRPr="00653C90">
        <w:rPr>
          <w:rFonts w:ascii="仿宋" w:eastAsia="仿宋" w:hAnsi="仿宋" w:hint="eastAsia"/>
          <w:sz w:val="32"/>
          <w:szCs w:val="32"/>
        </w:rPr>
        <w:t>校</w:t>
      </w:r>
      <w:r>
        <w:rPr>
          <w:rFonts w:ascii="仿宋" w:eastAsia="仿宋" w:hAnsi="仿宋" w:hint="eastAsia"/>
          <w:sz w:val="32"/>
          <w:szCs w:val="32"/>
        </w:rPr>
        <w:t>本部</w:t>
      </w:r>
      <w:r w:rsidR="00653C90">
        <w:rPr>
          <w:rFonts w:ascii="仿宋" w:eastAsia="仿宋" w:hAnsi="仿宋" w:hint="eastAsia"/>
          <w:sz w:val="32"/>
          <w:szCs w:val="32"/>
        </w:rPr>
        <w:t xml:space="preserve"> </w:t>
      </w:r>
      <w:r w:rsidRPr="00E74688">
        <w:rPr>
          <w:rFonts w:ascii="仿宋" w:eastAsia="仿宋" w:hAnsi="仿宋" w:hint="eastAsia"/>
          <w:sz w:val="32"/>
          <w:szCs w:val="32"/>
        </w:rPr>
        <w:t>教三</w:t>
      </w:r>
      <w:r w:rsidR="008A0241">
        <w:rPr>
          <w:rFonts w:ascii="仿宋" w:eastAsia="仿宋" w:hAnsi="仿宋" w:hint="eastAsia"/>
          <w:sz w:val="32"/>
          <w:szCs w:val="32"/>
        </w:rPr>
        <w:t>楼</w:t>
      </w:r>
      <w:r w:rsidRPr="00E74688">
        <w:rPr>
          <w:rFonts w:ascii="仿宋" w:eastAsia="仿宋" w:hAnsi="仿宋" w:hint="eastAsia"/>
          <w:sz w:val="32"/>
          <w:szCs w:val="32"/>
        </w:rPr>
        <w:t>311</w:t>
      </w:r>
    </w:p>
    <w:p w:rsidR="00B95646" w:rsidRPr="00E74688" w:rsidRDefault="00B95646" w:rsidP="00B95646">
      <w:pPr>
        <w:spacing w:line="360" w:lineRule="auto"/>
        <w:rPr>
          <w:rFonts w:ascii="仿宋" w:eastAsia="仿宋" w:hAnsi="仿宋"/>
          <w:b/>
          <w:bCs/>
          <w:sz w:val="32"/>
          <w:szCs w:val="32"/>
        </w:rPr>
      </w:pPr>
      <w:r w:rsidRPr="00E74688">
        <w:rPr>
          <w:rFonts w:ascii="仿宋" w:eastAsia="仿宋" w:hAnsi="仿宋"/>
          <w:noProof/>
          <w:sz w:val="32"/>
          <w:szCs w:val="32"/>
        </w:rPr>
        <w:drawing>
          <wp:inline distT="0" distB="0" distL="0" distR="0" wp14:anchorId="62169D77" wp14:editId="18A3C350">
            <wp:extent cx="1693333" cy="2579956"/>
            <wp:effectExtent l="0" t="0" r="2540" b="0"/>
            <wp:docPr id="12" name="图片 12" descr="Yan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n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848" cy="2586835"/>
                    </a:xfrm>
                    <a:prstGeom prst="rect">
                      <a:avLst/>
                    </a:prstGeom>
                    <a:noFill/>
                    <a:ln>
                      <a:noFill/>
                    </a:ln>
                  </pic:spPr>
                </pic:pic>
              </a:graphicData>
            </a:graphic>
          </wp:inline>
        </w:drawing>
      </w:r>
    </w:p>
    <w:p w:rsidR="00B95646" w:rsidRPr="00E74688" w:rsidRDefault="00B95646" w:rsidP="00B95646">
      <w:pPr>
        <w:spacing w:line="360" w:lineRule="auto"/>
        <w:rPr>
          <w:rFonts w:ascii="仿宋" w:eastAsia="仿宋" w:hAnsi="仿宋"/>
          <w:b/>
          <w:sz w:val="32"/>
          <w:szCs w:val="32"/>
        </w:rPr>
      </w:pPr>
      <w:r w:rsidRPr="00E74688">
        <w:rPr>
          <w:rFonts w:ascii="仿宋" w:eastAsia="仿宋" w:hAnsi="仿宋" w:hint="eastAsia"/>
          <w:b/>
          <w:sz w:val="32"/>
          <w:szCs w:val="32"/>
        </w:rPr>
        <w:t>课程</w:t>
      </w:r>
      <w:r w:rsidRPr="00E74688">
        <w:rPr>
          <w:rFonts w:ascii="仿宋" w:eastAsia="仿宋" w:hAnsi="仿宋"/>
          <w:b/>
          <w:sz w:val="32"/>
          <w:szCs w:val="32"/>
        </w:rPr>
        <w:t>负责人简介</w:t>
      </w:r>
      <w:r w:rsidRPr="00E74688">
        <w:rPr>
          <w:rFonts w:ascii="仿宋" w:eastAsia="仿宋" w:hAnsi="仿宋" w:hint="eastAsia"/>
          <w:b/>
          <w:sz w:val="32"/>
          <w:szCs w:val="32"/>
        </w:rPr>
        <w:t>：</w:t>
      </w:r>
    </w:p>
    <w:p w:rsidR="00B95646" w:rsidRPr="00E74688" w:rsidRDefault="00B95646" w:rsidP="00B95646">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孙燕，</w:t>
      </w:r>
      <w:r w:rsidRPr="00E74688">
        <w:rPr>
          <w:rFonts w:ascii="仿宋" w:eastAsia="仿宋" w:hAnsi="仿宋" w:hint="eastAsia"/>
          <w:sz w:val="32"/>
          <w:szCs w:val="32"/>
        </w:rPr>
        <w:t>博士，现任教于玛丽女王大学电子工程与计算机科学系。在北邮国际学院主要负责</w:t>
      </w:r>
      <w:r w:rsidRPr="00E74688">
        <w:rPr>
          <w:rFonts w:ascii="仿宋" w:eastAsia="仿宋" w:hAnsi="仿宋"/>
          <w:sz w:val="32"/>
          <w:szCs w:val="32"/>
        </w:rPr>
        <w:t xml:space="preserve">Ad hoc Network </w:t>
      </w:r>
      <w:r w:rsidRPr="00E74688">
        <w:rPr>
          <w:rFonts w:ascii="仿宋" w:eastAsia="仿宋" w:hAnsi="仿宋" w:hint="eastAsia"/>
          <w:sz w:val="32"/>
          <w:szCs w:val="32"/>
        </w:rPr>
        <w:t>课程和</w:t>
      </w:r>
      <w:r w:rsidRPr="00E74688">
        <w:rPr>
          <w:rFonts w:ascii="仿宋" w:eastAsia="仿宋" w:hAnsi="仿宋"/>
          <w:sz w:val="32"/>
          <w:szCs w:val="32"/>
        </w:rPr>
        <w:t>Telecom System课程</w:t>
      </w:r>
      <w:r w:rsidRPr="00E74688">
        <w:rPr>
          <w:rFonts w:ascii="仿宋" w:eastAsia="仿宋" w:hAnsi="仿宋" w:hint="eastAsia"/>
          <w:sz w:val="32"/>
          <w:szCs w:val="32"/>
        </w:rPr>
        <w:t>，</w:t>
      </w:r>
      <w:r w:rsidRPr="00E74688">
        <w:rPr>
          <w:rFonts w:ascii="仿宋" w:eastAsia="仿宋" w:hAnsi="仿宋"/>
          <w:sz w:val="32"/>
          <w:szCs w:val="32"/>
        </w:rPr>
        <w:t>以及Personal Development Programme. 同时负责国际学院英方的西班牙海外毕设项目</w:t>
      </w:r>
      <w:r w:rsidRPr="00E74688">
        <w:rPr>
          <w:rFonts w:ascii="仿宋" w:eastAsia="仿宋" w:hAnsi="仿宋" w:hint="eastAsia"/>
          <w:sz w:val="32"/>
          <w:szCs w:val="32"/>
        </w:rPr>
        <w:t>。她在无线网络和移动互联网科研方面发表了多篇学术论文。</w:t>
      </w:r>
    </w:p>
    <w:p w:rsidR="00B95646" w:rsidRPr="00E74688" w:rsidRDefault="00B95646" w:rsidP="00B95646">
      <w:pPr>
        <w:spacing w:line="360" w:lineRule="auto"/>
        <w:rPr>
          <w:rFonts w:ascii="仿宋" w:eastAsia="仿宋" w:hAnsi="仿宋"/>
          <w:b/>
          <w:sz w:val="32"/>
          <w:szCs w:val="32"/>
        </w:rPr>
      </w:pPr>
      <w:r w:rsidRPr="00E74688">
        <w:rPr>
          <w:rFonts w:ascii="仿宋" w:eastAsia="仿宋" w:hAnsi="仿宋"/>
          <w:b/>
          <w:sz w:val="32"/>
          <w:szCs w:val="32"/>
        </w:rPr>
        <w:t>课程简介</w:t>
      </w:r>
      <w:r w:rsidRPr="00E74688">
        <w:rPr>
          <w:rFonts w:ascii="仿宋" w:eastAsia="仿宋" w:hAnsi="仿宋" w:hint="eastAsia"/>
          <w:b/>
          <w:sz w:val="32"/>
          <w:szCs w:val="32"/>
        </w:rPr>
        <w:t>：</w:t>
      </w:r>
    </w:p>
    <w:p w:rsidR="00B95646" w:rsidRPr="00E74688" w:rsidRDefault="00B95646" w:rsidP="00B95646">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本课程基于对科学思考七个经典原则的深入讲解和剖析，学生借助学习科学绘画语言的实践方式，进行逻辑思考和想象力的互补训练。其教学目的是培养学生坚持持续的对</w:t>
      </w:r>
      <w:r w:rsidRPr="00E74688">
        <w:rPr>
          <w:rFonts w:ascii="仿宋" w:eastAsia="仿宋" w:hAnsi="仿宋" w:hint="eastAsia"/>
          <w:sz w:val="32"/>
          <w:szCs w:val="32"/>
        </w:rPr>
        <w:lastRenderedPageBreak/>
        <w:t>自我认知的反馈、总结、自省和再提高，最终具备不断学习和适应发展的能力。</w:t>
      </w:r>
    </w:p>
    <w:p w:rsidR="00B95646" w:rsidRDefault="00B95646" w:rsidP="008952A5">
      <w:pPr>
        <w:spacing w:line="360" w:lineRule="auto"/>
        <w:rPr>
          <w:rFonts w:ascii="仿宋" w:eastAsia="仿宋" w:hAnsi="仿宋"/>
          <w:sz w:val="32"/>
          <w:szCs w:val="32"/>
        </w:rPr>
      </w:pPr>
    </w:p>
    <w:p w:rsidR="00CB5588" w:rsidRDefault="00CB5588" w:rsidP="000416CD">
      <w:pPr>
        <w:pStyle w:val="a9"/>
        <w:widowControl/>
        <w:numPr>
          <w:ilvl w:val="0"/>
          <w:numId w:val="5"/>
        </w:numPr>
        <w:spacing w:line="360" w:lineRule="auto"/>
        <w:ind w:firstLineChars="0"/>
        <w:rPr>
          <w:rFonts w:ascii="仿宋" w:eastAsia="仿宋" w:hAnsi="仿宋"/>
          <w:b/>
          <w:sz w:val="32"/>
          <w:szCs w:val="32"/>
        </w:rPr>
      </w:pPr>
      <w:r w:rsidRPr="000416CD">
        <w:rPr>
          <w:rFonts w:ascii="仿宋" w:eastAsia="仿宋" w:hAnsi="仿宋" w:hint="eastAsia"/>
          <w:b/>
          <w:sz w:val="32"/>
          <w:szCs w:val="32"/>
        </w:rPr>
        <w:t>《多专业融合协同创新技术》</w:t>
      </w:r>
    </w:p>
    <w:p w:rsidR="0090219D" w:rsidRPr="0090219D" w:rsidRDefault="0090219D" w:rsidP="0090219D">
      <w:pPr>
        <w:widowControl/>
        <w:spacing w:line="360" w:lineRule="auto"/>
        <w:rPr>
          <w:rFonts w:ascii="仿宋" w:eastAsia="仿宋" w:hAnsi="仿宋"/>
          <w:sz w:val="32"/>
          <w:szCs w:val="32"/>
        </w:rPr>
      </w:pPr>
      <w:r>
        <w:rPr>
          <w:rFonts w:ascii="仿宋" w:eastAsia="仿宋" w:hAnsi="仿宋" w:hint="eastAsia"/>
          <w:b/>
          <w:sz w:val="32"/>
          <w:szCs w:val="32"/>
        </w:rPr>
        <w:t>开课学院：</w:t>
      </w:r>
      <w:r w:rsidRPr="0090219D">
        <w:rPr>
          <w:rFonts w:ascii="仿宋" w:eastAsia="仿宋" w:hAnsi="仿宋" w:hint="eastAsia"/>
          <w:sz w:val="32"/>
          <w:szCs w:val="32"/>
        </w:rPr>
        <w:t>叶培大创新创业学院</w:t>
      </w:r>
    </w:p>
    <w:p w:rsidR="00CB5588" w:rsidRPr="00E74688" w:rsidRDefault="00CB5588" w:rsidP="00CB5588">
      <w:pPr>
        <w:widowControl/>
        <w:spacing w:line="360" w:lineRule="auto"/>
        <w:rPr>
          <w:rFonts w:ascii="仿宋" w:eastAsia="仿宋" w:hAnsi="仿宋"/>
          <w:sz w:val="32"/>
          <w:szCs w:val="32"/>
        </w:rPr>
      </w:pPr>
      <w:r w:rsidRPr="00CB5588">
        <w:rPr>
          <w:rFonts w:ascii="仿宋" w:eastAsia="仿宋" w:hAnsi="仿宋" w:hint="eastAsia"/>
          <w:b/>
          <w:sz w:val="32"/>
          <w:szCs w:val="32"/>
        </w:rPr>
        <w:t>主讲教师团队：</w:t>
      </w:r>
      <w:r w:rsidR="00A0646A">
        <w:rPr>
          <w:rFonts w:ascii="仿宋" w:eastAsia="仿宋" w:hAnsi="仿宋" w:hint="eastAsia"/>
          <w:sz w:val="32"/>
          <w:szCs w:val="32"/>
        </w:rPr>
        <w:t>戴志涛、王菡、欧</w:t>
      </w:r>
      <w:r w:rsidRPr="00E74688">
        <w:rPr>
          <w:rFonts w:ascii="仿宋" w:eastAsia="仿宋" w:hAnsi="仿宋" w:hint="eastAsia"/>
          <w:sz w:val="32"/>
          <w:szCs w:val="32"/>
        </w:rPr>
        <w:t>中洪、贾云鹏、汪晓春、崔岩松、李鹤、吕亮、许冠南、陈文成、林泊安、韩康榕</w:t>
      </w:r>
    </w:p>
    <w:p w:rsidR="00CB5588" w:rsidRPr="00E74688" w:rsidRDefault="00CB5588" w:rsidP="00CB5588">
      <w:pPr>
        <w:widowControl/>
        <w:spacing w:line="360" w:lineRule="auto"/>
        <w:rPr>
          <w:rFonts w:ascii="仿宋" w:eastAsia="仿宋" w:hAnsi="仿宋"/>
          <w:sz w:val="32"/>
          <w:szCs w:val="32"/>
        </w:rPr>
      </w:pPr>
      <w:r w:rsidRPr="00CB5588">
        <w:rPr>
          <w:rFonts w:ascii="仿宋" w:eastAsia="仿宋" w:hAnsi="仿宋" w:hint="eastAsia"/>
          <w:b/>
          <w:sz w:val="32"/>
          <w:szCs w:val="32"/>
        </w:rPr>
        <w:t>授课时间：</w:t>
      </w:r>
      <w:r w:rsidR="006A50F9" w:rsidRPr="00E74688">
        <w:rPr>
          <w:rFonts w:ascii="仿宋" w:eastAsia="仿宋" w:hAnsi="仿宋" w:hint="eastAsia"/>
          <w:sz w:val="32"/>
          <w:szCs w:val="32"/>
        </w:rPr>
        <w:t>第3-18</w:t>
      </w:r>
      <w:r w:rsidR="006A50F9">
        <w:rPr>
          <w:rFonts w:ascii="仿宋" w:eastAsia="仿宋" w:hAnsi="仿宋" w:hint="eastAsia"/>
          <w:sz w:val="32"/>
          <w:szCs w:val="32"/>
        </w:rPr>
        <w:t>周，每周四1</w:t>
      </w:r>
      <w:r w:rsidR="006A50F9">
        <w:rPr>
          <w:rFonts w:ascii="仿宋" w:eastAsia="仿宋" w:hAnsi="仿宋"/>
          <w:sz w:val="32"/>
          <w:szCs w:val="32"/>
        </w:rPr>
        <w:t>8</w:t>
      </w:r>
      <w:r w:rsidR="006A50F9">
        <w:rPr>
          <w:rFonts w:ascii="仿宋" w:eastAsia="仿宋" w:hAnsi="仿宋" w:hint="eastAsia"/>
          <w:sz w:val="32"/>
          <w:szCs w:val="32"/>
        </w:rPr>
        <w:t>:</w:t>
      </w:r>
      <w:r w:rsidR="006A50F9">
        <w:rPr>
          <w:rFonts w:ascii="仿宋" w:eastAsia="仿宋" w:hAnsi="仿宋"/>
          <w:sz w:val="32"/>
          <w:szCs w:val="32"/>
        </w:rPr>
        <w:t>3</w:t>
      </w:r>
      <w:r w:rsidR="006A50F9">
        <w:rPr>
          <w:rFonts w:ascii="仿宋" w:eastAsia="仿宋" w:hAnsi="仿宋" w:hint="eastAsia"/>
          <w:sz w:val="32"/>
          <w:szCs w:val="32"/>
        </w:rPr>
        <w:t>0-20:55</w:t>
      </w:r>
    </w:p>
    <w:p w:rsidR="00CB5588" w:rsidRPr="00CB5588" w:rsidRDefault="00CB5588" w:rsidP="00CB5588">
      <w:pPr>
        <w:widowControl/>
        <w:spacing w:line="360" w:lineRule="auto"/>
        <w:rPr>
          <w:rFonts w:ascii="仿宋" w:eastAsia="仿宋" w:hAnsi="仿宋"/>
          <w:b/>
          <w:sz w:val="32"/>
          <w:szCs w:val="32"/>
        </w:rPr>
      </w:pPr>
      <w:r w:rsidRPr="00CB5588">
        <w:rPr>
          <w:rFonts w:ascii="仿宋" w:eastAsia="仿宋" w:hAnsi="仿宋" w:hint="eastAsia"/>
          <w:b/>
          <w:sz w:val="32"/>
          <w:szCs w:val="32"/>
        </w:rPr>
        <w:t>授课地点：</w:t>
      </w:r>
      <w:r w:rsidR="00653C90" w:rsidRPr="00653C90">
        <w:rPr>
          <w:rFonts w:ascii="仿宋" w:eastAsia="仿宋" w:hAnsi="仿宋" w:hint="eastAsia"/>
          <w:sz w:val="32"/>
          <w:szCs w:val="32"/>
        </w:rPr>
        <w:t>校本部 教三楼311</w:t>
      </w:r>
    </w:p>
    <w:p w:rsidR="00CB5588" w:rsidRPr="00E74688" w:rsidRDefault="00CB5588" w:rsidP="00CB5588">
      <w:pPr>
        <w:widowControl/>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5A599744" wp14:editId="3A0CF20E">
            <wp:extent cx="1623864" cy="2218267"/>
            <wp:effectExtent l="0" t="0" r="0" b="0"/>
            <wp:docPr id="15" name="图片 15" descr="C:\Users\LQ\Desktop\宣传片策划\项目负责人和课程简介\15、戴志涛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Q\Desktop\宣传片策划\项目负责人和课程简介\15、戴志涛照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567" cy="2224692"/>
                    </a:xfrm>
                    <a:prstGeom prst="rect">
                      <a:avLst/>
                    </a:prstGeom>
                    <a:noFill/>
                    <a:ln>
                      <a:noFill/>
                    </a:ln>
                  </pic:spPr>
                </pic:pic>
              </a:graphicData>
            </a:graphic>
          </wp:inline>
        </w:drawing>
      </w:r>
    </w:p>
    <w:p w:rsidR="00CB5588" w:rsidRPr="00E74688" w:rsidRDefault="00CB5588" w:rsidP="00CB5588">
      <w:pPr>
        <w:spacing w:line="360" w:lineRule="auto"/>
        <w:rPr>
          <w:rFonts w:ascii="仿宋" w:eastAsia="仿宋" w:hAnsi="仿宋" w:cs="Arial"/>
          <w:b/>
          <w:sz w:val="32"/>
          <w:szCs w:val="32"/>
        </w:rPr>
      </w:pPr>
      <w:r w:rsidRPr="00E74688">
        <w:rPr>
          <w:rFonts w:ascii="仿宋" w:eastAsia="仿宋" w:hAnsi="仿宋" w:cs="Arial" w:hint="eastAsia"/>
          <w:b/>
          <w:sz w:val="32"/>
          <w:szCs w:val="32"/>
        </w:rPr>
        <w:t>负责人简介：</w:t>
      </w:r>
    </w:p>
    <w:p w:rsidR="00CB5588" w:rsidRPr="00E74688" w:rsidRDefault="00CB5588" w:rsidP="00CB5588">
      <w:pPr>
        <w:spacing w:line="360" w:lineRule="auto"/>
        <w:ind w:firstLineChars="200" w:firstLine="643"/>
        <w:rPr>
          <w:rFonts w:ascii="仿宋" w:eastAsia="仿宋" w:hAnsi="仿宋"/>
          <w:sz w:val="32"/>
          <w:szCs w:val="32"/>
        </w:rPr>
      </w:pPr>
      <w:r w:rsidRPr="00E74688">
        <w:rPr>
          <w:rFonts w:ascii="仿宋" w:eastAsia="仿宋" w:hAnsi="仿宋" w:cs="Arial"/>
          <w:b/>
          <w:sz w:val="32"/>
          <w:szCs w:val="32"/>
        </w:rPr>
        <w:t>戴志涛，</w:t>
      </w:r>
      <w:r w:rsidRPr="00E74688">
        <w:rPr>
          <w:rFonts w:ascii="仿宋" w:eastAsia="仿宋" w:hAnsi="仿宋" w:cs="Arial"/>
          <w:sz w:val="32"/>
          <w:szCs w:val="32"/>
        </w:rPr>
        <w:t>计算机学院教授，实验中心主任，嵌入式系统与智能硬件创新实践基地主任。北京市教学名师。获国家级教学成果二等奖1项，北京市教学成果奖3项。研究方向：嵌入式人工智能、可重构计算、智能硬件。</w:t>
      </w:r>
    </w:p>
    <w:p w:rsidR="00CB5588" w:rsidRPr="00E74688" w:rsidRDefault="00CB5588" w:rsidP="00CB5588">
      <w:pPr>
        <w:spacing w:line="360" w:lineRule="auto"/>
        <w:rPr>
          <w:rFonts w:ascii="仿宋" w:eastAsia="仿宋" w:hAnsi="仿宋" w:cs="Arial"/>
          <w:b/>
          <w:sz w:val="32"/>
          <w:szCs w:val="32"/>
        </w:rPr>
      </w:pPr>
      <w:r w:rsidRPr="00E74688">
        <w:rPr>
          <w:rFonts w:ascii="仿宋" w:eastAsia="仿宋" w:hAnsi="仿宋" w:cs="Arial"/>
          <w:b/>
          <w:sz w:val="32"/>
          <w:szCs w:val="32"/>
        </w:rPr>
        <w:t>课程简介</w:t>
      </w:r>
      <w:r w:rsidRPr="00E74688">
        <w:rPr>
          <w:rFonts w:ascii="仿宋" w:eastAsia="仿宋" w:hAnsi="仿宋" w:cs="Arial" w:hint="eastAsia"/>
          <w:b/>
          <w:sz w:val="32"/>
          <w:szCs w:val="32"/>
        </w:rPr>
        <w:t>：</w:t>
      </w:r>
    </w:p>
    <w:p w:rsidR="00CB5588" w:rsidRPr="00E74688" w:rsidRDefault="00CB5588" w:rsidP="00CB5588">
      <w:pPr>
        <w:spacing w:line="360" w:lineRule="auto"/>
        <w:ind w:firstLineChars="200" w:firstLine="640"/>
        <w:rPr>
          <w:rFonts w:ascii="仿宋" w:eastAsia="仿宋" w:hAnsi="仿宋" w:cs="Arial"/>
          <w:sz w:val="32"/>
          <w:szCs w:val="32"/>
        </w:rPr>
      </w:pPr>
      <w:r w:rsidRPr="00E74688">
        <w:rPr>
          <w:rFonts w:ascii="仿宋" w:eastAsia="仿宋" w:hAnsi="仿宋" w:cs="Arial"/>
          <w:sz w:val="32"/>
          <w:szCs w:val="32"/>
        </w:rPr>
        <w:t>课程由双创、计算机等八个学院联合开设，并依托企业</w:t>
      </w:r>
      <w:r w:rsidRPr="00E74688">
        <w:rPr>
          <w:rFonts w:ascii="仿宋" w:eastAsia="仿宋" w:hAnsi="仿宋" w:cs="Arial"/>
          <w:sz w:val="32"/>
          <w:szCs w:val="32"/>
        </w:rPr>
        <w:lastRenderedPageBreak/>
        <w:t>资源，聚焦大学生创新创业产品及服务设计全生命周期，以项目引导培养学习能力，打破专业藩篱，线上线下结合。要求学生完成设计，撰写商业计划书，争取参加相关双创竞赛。</w:t>
      </w:r>
    </w:p>
    <w:p w:rsidR="00CB5588" w:rsidRPr="00CB5588" w:rsidRDefault="00CB5588" w:rsidP="008952A5">
      <w:pPr>
        <w:spacing w:line="360" w:lineRule="auto"/>
        <w:rPr>
          <w:rFonts w:ascii="仿宋" w:eastAsia="仿宋" w:hAnsi="仿宋"/>
          <w:sz w:val="32"/>
          <w:szCs w:val="32"/>
        </w:rPr>
      </w:pPr>
    </w:p>
    <w:p w:rsidR="00B77261" w:rsidRDefault="00B77261" w:rsidP="000416CD">
      <w:pPr>
        <w:pStyle w:val="a9"/>
        <w:widowControl/>
        <w:numPr>
          <w:ilvl w:val="0"/>
          <w:numId w:val="5"/>
        </w:numPr>
        <w:spacing w:line="360" w:lineRule="auto"/>
        <w:ind w:firstLineChars="0"/>
        <w:rPr>
          <w:rFonts w:ascii="仿宋" w:eastAsia="仿宋" w:hAnsi="仿宋"/>
          <w:b/>
          <w:sz w:val="32"/>
          <w:szCs w:val="32"/>
        </w:rPr>
      </w:pPr>
      <w:r w:rsidRPr="00CB5588">
        <w:rPr>
          <w:rFonts w:ascii="仿宋" w:eastAsia="仿宋" w:hAnsi="仿宋" w:hint="eastAsia"/>
          <w:b/>
          <w:sz w:val="32"/>
          <w:szCs w:val="32"/>
        </w:rPr>
        <w:t>《</w:t>
      </w:r>
      <w:r w:rsidR="00171FA6" w:rsidRPr="00CB5588">
        <w:rPr>
          <w:rFonts w:ascii="仿宋" w:eastAsia="仿宋" w:hAnsi="仿宋" w:hint="eastAsia"/>
          <w:b/>
          <w:sz w:val="32"/>
          <w:szCs w:val="32"/>
        </w:rPr>
        <w:t>通信原理</w:t>
      </w:r>
      <w:r w:rsidRPr="00CB5588">
        <w:rPr>
          <w:rFonts w:ascii="仿宋" w:eastAsia="仿宋" w:hAnsi="仿宋" w:hint="eastAsia"/>
          <w:b/>
          <w:sz w:val="32"/>
          <w:szCs w:val="32"/>
        </w:rPr>
        <w:t>》</w:t>
      </w:r>
    </w:p>
    <w:p w:rsidR="00611341" w:rsidRPr="00611341" w:rsidRDefault="00611341" w:rsidP="00611341">
      <w:pPr>
        <w:widowControl/>
        <w:spacing w:line="360" w:lineRule="auto"/>
        <w:rPr>
          <w:rFonts w:ascii="仿宋" w:eastAsia="仿宋" w:hAnsi="仿宋"/>
          <w:sz w:val="32"/>
          <w:szCs w:val="32"/>
        </w:rPr>
      </w:pPr>
      <w:r>
        <w:rPr>
          <w:rFonts w:ascii="仿宋" w:eastAsia="仿宋" w:hAnsi="仿宋" w:hint="eastAsia"/>
          <w:b/>
          <w:sz w:val="32"/>
          <w:szCs w:val="32"/>
        </w:rPr>
        <w:t>开课学院：</w:t>
      </w:r>
      <w:r w:rsidRPr="00611341">
        <w:rPr>
          <w:rFonts w:ascii="仿宋" w:eastAsia="仿宋" w:hAnsi="仿宋" w:hint="eastAsia"/>
          <w:sz w:val="32"/>
          <w:szCs w:val="32"/>
        </w:rPr>
        <w:t>信息与通信工程学院</w:t>
      </w:r>
    </w:p>
    <w:p w:rsidR="00B77261" w:rsidRPr="003627C1" w:rsidRDefault="00B77261" w:rsidP="00F938C4">
      <w:pPr>
        <w:widowControl/>
        <w:spacing w:line="360" w:lineRule="auto"/>
        <w:rPr>
          <w:rFonts w:ascii="仿宋" w:eastAsia="仿宋" w:hAnsi="仿宋"/>
          <w:sz w:val="32"/>
          <w:szCs w:val="32"/>
        </w:rPr>
      </w:pPr>
      <w:r w:rsidRPr="00CB5588">
        <w:rPr>
          <w:rFonts w:ascii="仿宋" w:eastAsia="仿宋" w:hAnsi="仿宋" w:hint="eastAsia"/>
          <w:b/>
          <w:sz w:val="32"/>
          <w:szCs w:val="32"/>
        </w:rPr>
        <w:t>主讲教师团队：</w:t>
      </w:r>
      <w:r w:rsidR="00F938C4" w:rsidRPr="00F938C4">
        <w:rPr>
          <w:rFonts w:ascii="仿宋" w:eastAsia="仿宋" w:hAnsi="仿宋" w:hint="eastAsia"/>
          <w:sz w:val="32"/>
          <w:szCs w:val="32"/>
        </w:rPr>
        <w:t>杨鸿文，桑林，林家儒，刘杰，尹长川，刘丹谱、罗涛、牛凯、郭文彬、龙航、温志刚、王亚峰、张兴、孙娟娟、郝建军、彭涛、彭岳星、刘刚、李永、张欣、吴湛击、孙卓、赵中原、高月红、刘雨、赵龙、李卫东、韦再雪、郭一珺、张志龙、刘奕彤、赵一超</w:t>
      </w:r>
    </w:p>
    <w:p w:rsidR="00B77261" w:rsidRPr="00E74688" w:rsidRDefault="00B77261" w:rsidP="00B77261">
      <w:pPr>
        <w:widowControl/>
        <w:spacing w:line="360" w:lineRule="auto"/>
        <w:rPr>
          <w:rFonts w:ascii="仿宋" w:eastAsia="仿宋" w:hAnsi="仿宋"/>
          <w:sz w:val="32"/>
          <w:szCs w:val="32"/>
        </w:rPr>
      </w:pPr>
      <w:r w:rsidRPr="00CB5588">
        <w:rPr>
          <w:rFonts w:ascii="仿宋" w:eastAsia="仿宋" w:hAnsi="仿宋" w:hint="eastAsia"/>
          <w:b/>
          <w:sz w:val="32"/>
          <w:szCs w:val="32"/>
        </w:rPr>
        <w:t>授课时间：</w:t>
      </w:r>
      <w:r w:rsidRPr="00E74688">
        <w:rPr>
          <w:rFonts w:ascii="仿宋" w:eastAsia="仿宋" w:hAnsi="仿宋" w:hint="eastAsia"/>
          <w:sz w:val="32"/>
          <w:szCs w:val="32"/>
        </w:rPr>
        <w:t>第</w:t>
      </w:r>
      <w:r w:rsidR="00141762" w:rsidRPr="00E74688">
        <w:rPr>
          <w:rFonts w:ascii="仿宋" w:eastAsia="仿宋" w:hAnsi="仿宋" w:hint="eastAsia"/>
          <w:sz w:val="32"/>
          <w:szCs w:val="32"/>
        </w:rPr>
        <w:t>3-18周，每周二</w:t>
      </w:r>
      <w:r w:rsidR="009E3240">
        <w:rPr>
          <w:rFonts w:ascii="仿宋" w:eastAsia="仿宋" w:hAnsi="仿宋" w:hint="eastAsia"/>
          <w:sz w:val="32"/>
          <w:szCs w:val="32"/>
        </w:rPr>
        <w:t>8:00-9:35</w:t>
      </w:r>
      <w:r w:rsidR="00141762" w:rsidRPr="00E74688">
        <w:rPr>
          <w:rFonts w:ascii="仿宋" w:eastAsia="仿宋" w:hAnsi="仿宋" w:hint="eastAsia"/>
          <w:sz w:val="32"/>
          <w:szCs w:val="32"/>
        </w:rPr>
        <w:t>，每周四</w:t>
      </w:r>
      <w:r w:rsidR="009E3240">
        <w:rPr>
          <w:rFonts w:ascii="仿宋" w:eastAsia="仿宋" w:hAnsi="仿宋" w:hint="eastAsia"/>
          <w:sz w:val="32"/>
          <w:szCs w:val="32"/>
        </w:rPr>
        <w:t>13:00-14:35</w:t>
      </w:r>
    </w:p>
    <w:p w:rsidR="008E791E" w:rsidRPr="00E74688" w:rsidRDefault="00B77261" w:rsidP="005F626A">
      <w:pPr>
        <w:widowControl/>
        <w:spacing w:line="360" w:lineRule="auto"/>
        <w:rPr>
          <w:rFonts w:ascii="仿宋" w:eastAsia="仿宋" w:hAnsi="仿宋"/>
          <w:sz w:val="32"/>
          <w:szCs w:val="32"/>
        </w:rPr>
      </w:pPr>
      <w:r w:rsidRPr="00CB5588">
        <w:rPr>
          <w:rFonts w:ascii="仿宋" w:eastAsia="仿宋" w:hAnsi="仿宋" w:hint="eastAsia"/>
          <w:b/>
          <w:sz w:val="32"/>
          <w:szCs w:val="32"/>
        </w:rPr>
        <w:t>授课地点：</w:t>
      </w:r>
      <w:r w:rsidR="00D75207" w:rsidRPr="00D75207">
        <w:rPr>
          <w:rFonts w:ascii="仿宋" w:eastAsia="仿宋" w:hAnsi="仿宋" w:hint="eastAsia"/>
          <w:sz w:val="32"/>
          <w:szCs w:val="32"/>
        </w:rPr>
        <w:t>校</w:t>
      </w:r>
      <w:r w:rsidR="008B0513" w:rsidRPr="00E74688">
        <w:rPr>
          <w:rFonts w:ascii="仿宋" w:eastAsia="仿宋" w:hAnsi="仿宋" w:hint="eastAsia"/>
          <w:sz w:val="32"/>
          <w:szCs w:val="32"/>
        </w:rPr>
        <w:t>本部</w:t>
      </w:r>
      <w:r w:rsidR="00D75207">
        <w:rPr>
          <w:rFonts w:ascii="仿宋" w:eastAsia="仿宋" w:hAnsi="仿宋" w:hint="eastAsia"/>
          <w:sz w:val="32"/>
          <w:szCs w:val="32"/>
        </w:rPr>
        <w:t xml:space="preserve"> </w:t>
      </w:r>
      <w:r w:rsidR="00141762" w:rsidRPr="00E74688">
        <w:rPr>
          <w:rFonts w:ascii="仿宋" w:eastAsia="仿宋" w:hAnsi="仿宋" w:hint="eastAsia"/>
          <w:sz w:val="32"/>
          <w:szCs w:val="32"/>
        </w:rPr>
        <w:t>教三</w:t>
      </w:r>
      <w:r w:rsidR="008B0513" w:rsidRPr="00E74688">
        <w:rPr>
          <w:rFonts w:ascii="仿宋" w:eastAsia="仿宋" w:hAnsi="仿宋" w:hint="eastAsia"/>
          <w:sz w:val="32"/>
          <w:szCs w:val="32"/>
        </w:rPr>
        <w:t>楼</w:t>
      </w:r>
      <w:r w:rsidR="00141762" w:rsidRPr="00E74688">
        <w:rPr>
          <w:rFonts w:ascii="仿宋" w:eastAsia="仿宋" w:hAnsi="仿宋" w:hint="eastAsia"/>
          <w:sz w:val="32"/>
          <w:szCs w:val="32"/>
        </w:rPr>
        <w:t>417</w:t>
      </w:r>
    </w:p>
    <w:p w:rsidR="00951CDC" w:rsidRPr="00E74688" w:rsidRDefault="00F35251" w:rsidP="00951CDC">
      <w:pPr>
        <w:spacing w:before="156" w:after="156"/>
        <w:rPr>
          <w:rFonts w:ascii="仿宋" w:eastAsia="仿宋" w:hAnsi="仿宋"/>
          <w:sz w:val="32"/>
          <w:szCs w:val="32"/>
        </w:rPr>
      </w:pPr>
      <w:r w:rsidRPr="00E74688">
        <w:rPr>
          <w:noProof/>
        </w:rPr>
        <w:drawing>
          <wp:inline distT="0" distB="0" distL="0" distR="0" wp14:anchorId="77068162" wp14:editId="4F9E762D">
            <wp:extent cx="2243672" cy="2404745"/>
            <wp:effectExtent l="0" t="0" r="4445" b="0"/>
            <wp:docPr id="1" name="图片 1" descr="E:\work\2019\通信原理\2019年高新标杆课程建设\杨鸿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2019\通信原理\2019年高新标杆课程建设\杨鸿文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872" cy="2427467"/>
                    </a:xfrm>
                    <a:prstGeom prst="rect">
                      <a:avLst/>
                    </a:prstGeom>
                    <a:noFill/>
                    <a:ln>
                      <a:noFill/>
                    </a:ln>
                  </pic:spPr>
                </pic:pic>
              </a:graphicData>
            </a:graphic>
          </wp:inline>
        </w:drawing>
      </w:r>
    </w:p>
    <w:p w:rsidR="00951CDC" w:rsidRPr="00CB5588" w:rsidRDefault="007A0831" w:rsidP="00F35251">
      <w:pPr>
        <w:spacing w:line="360" w:lineRule="auto"/>
        <w:rPr>
          <w:rFonts w:ascii="仿宋" w:eastAsia="仿宋" w:hAnsi="仿宋"/>
          <w:b/>
          <w:sz w:val="32"/>
          <w:szCs w:val="32"/>
        </w:rPr>
      </w:pPr>
      <w:r w:rsidRPr="00CB5588">
        <w:rPr>
          <w:rFonts w:ascii="仿宋" w:eastAsia="仿宋" w:hAnsi="仿宋" w:hint="eastAsia"/>
          <w:b/>
          <w:sz w:val="32"/>
          <w:szCs w:val="32"/>
        </w:rPr>
        <w:t>课程</w:t>
      </w:r>
      <w:r w:rsidR="00951CDC" w:rsidRPr="00CB5588">
        <w:rPr>
          <w:rFonts w:ascii="仿宋" w:eastAsia="仿宋" w:hAnsi="仿宋" w:hint="eastAsia"/>
          <w:b/>
          <w:sz w:val="32"/>
          <w:szCs w:val="32"/>
        </w:rPr>
        <w:t>负责人简介</w:t>
      </w:r>
      <w:r w:rsidRPr="00CB5588">
        <w:rPr>
          <w:rFonts w:ascii="仿宋" w:eastAsia="仿宋" w:hAnsi="仿宋" w:hint="eastAsia"/>
          <w:b/>
          <w:sz w:val="32"/>
          <w:szCs w:val="32"/>
        </w:rPr>
        <w:t>：</w:t>
      </w:r>
    </w:p>
    <w:p w:rsidR="00F35251" w:rsidRPr="00E74688" w:rsidRDefault="00F35251" w:rsidP="00F35251">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lastRenderedPageBreak/>
        <w:t>杨鸿文，</w:t>
      </w:r>
      <w:r w:rsidRPr="00E74688">
        <w:rPr>
          <w:rFonts w:ascii="仿宋" w:eastAsia="仿宋" w:hAnsi="仿宋" w:hint="eastAsia"/>
          <w:sz w:val="32"/>
          <w:szCs w:val="32"/>
        </w:rPr>
        <w:t>北京邮电大学信息与通信工程学院教授，北京</w:t>
      </w:r>
      <w:r w:rsidR="00953097">
        <w:rPr>
          <w:rFonts w:ascii="仿宋" w:eastAsia="仿宋" w:hAnsi="仿宋" w:hint="eastAsia"/>
          <w:sz w:val="32"/>
          <w:szCs w:val="32"/>
        </w:rPr>
        <w:t>市教学名师奖获得者，北邮《通信原理》课程负责人。</w:t>
      </w:r>
      <w:r w:rsidRPr="00E74688">
        <w:rPr>
          <w:rFonts w:ascii="仿宋" w:eastAsia="仿宋" w:hAnsi="仿宋" w:hint="eastAsia"/>
          <w:sz w:val="32"/>
          <w:szCs w:val="32"/>
        </w:rPr>
        <w:t>所负责的《通信原理》</w:t>
      </w:r>
      <w:r w:rsidR="00953097">
        <w:rPr>
          <w:rFonts w:ascii="仿宋" w:eastAsia="仿宋" w:hAnsi="仿宋" w:hint="eastAsia"/>
          <w:sz w:val="32"/>
          <w:szCs w:val="32"/>
        </w:rPr>
        <w:t>课程曾获评国家级精品课、国家级优秀教学团队、国家精品资源共享课、</w:t>
      </w:r>
      <w:r w:rsidRPr="00E74688">
        <w:rPr>
          <w:rFonts w:ascii="仿宋" w:eastAsia="仿宋" w:hAnsi="仿宋" w:hint="eastAsia"/>
          <w:sz w:val="32"/>
          <w:szCs w:val="32"/>
        </w:rPr>
        <w:t>国家级精品在线开放课。</w:t>
      </w:r>
    </w:p>
    <w:p w:rsidR="00951CDC" w:rsidRPr="00E74688" w:rsidRDefault="00951CDC" w:rsidP="00F35251">
      <w:pPr>
        <w:spacing w:line="360" w:lineRule="auto"/>
        <w:rPr>
          <w:rFonts w:ascii="仿宋" w:eastAsia="仿宋" w:hAnsi="仿宋"/>
          <w:b/>
          <w:sz w:val="32"/>
          <w:szCs w:val="32"/>
        </w:rPr>
      </w:pPr>
      <w:r w:rsidRPr="00E74688">
        <w:rPr>
          <w:rFonts w:ascii="仿宋" w:eastAsia="仿宋" w:hAnsi="仿宋" w:hint="eastAsia"/>
          <w:b/>
          <w:sz w:val="32"/>
          <w:szCs w:val="32"/>
        </w:rPr>
        <w:t>课程简介</w:t>
      </w:r>
      <w:r w:rsidR="007A0831" w:rsidRPr="00E74688">
        <w:rPr>
          <w:rFonts w:ascii="仿宋" w:eastAsia="仿宋" w:hAnsi="仿宋" w:hint="eastAsia"/>
          <w:b/>
          <w:sz w:val="32"/>
          <w:szCs w:val="32"/>
        </w:rPr>
        <w:t>：</w:t>
      </w:r>
    </w:p>
    <w:p w:rsidR="00351523" w:rsidRDefault="00B80B89" w:rsidP="00B80B89">
      <w:pPr>
        <w:spacing w:line="360" w:lineRule="auto"/>
        <w:ind w:firstLineChars="200" w:firstLine="640"/>
        <w:rPr>
          <w:rFonts w:ascii="仿宋" w:eastAsia="仿宋" w:hAnsi="仿宋"/>
          <w:sz w:val="32"/>
          <w:szCs w:val="32"/>
        </w:rPr>
      </w:pPr>
      <w:r w:rsidRPr="00B80B89">
        <w:rPr>
          <w:rFonts w:ascii="仿宋" w:eastAsia="仿宋" w:hAnsi="仿宋" w:hint="eastAsia"/>
          <w:sz w:val="32"/>
          <w:szCs w:val="32"/>
        </w:rPr>
        <w:t>《通信原理》学习通信物理层的基本原理，也就是手机、</w:t>
      </w:r>
      <w:r w:rsidRPr="00B80B89">
        <w:rPr>
          <w:rFonts w:ascii="仿宋" w:eastAsia="仿宋" w:hAnsi="仿宋"/>
          <w:sz w:val="32"/>
          <w:szCs w:val="32"/>
        </w:rPr>
        <w:t>Wi-Fi等传输信息的底层原理。放眼全球，如果你想驰骋在5G、6G的世界中，如果你想为中国通信</w:t>
      </w:r>
      <w:r w:rsidR="00D1619E">
        <w:rPr>
          <w:rFonts w:ascii="仿宋" w:eastAsia="仿宋" w:hAnsi="仿宋" w:hint="eastAsia"/>
          <w:sz w:val="32"/>
          <w:szCs w:val="32"/>
        </w:rPr>
        <w:t>行</w:t>
      </w:r>
      <w:r w:rsidRPr="00B80B89">
        <w:rPr>
          <w:rFonts w:ascii="仿宋" w:eastAsia="仿宋" w:hAnsi="仿宋"/>
          <w:sz w:val="32"/>
          <w:szCs w:val="32"/>
        </w:rPr>
        <w:t>业出力，请先学习《通信原理》。</w:t>
      </w:r>
    </w:p>
    <w:p w:rsidR="007D6C1B" w:rsidRPr="00B80B89" w:rsidRDefault="007D6C1B" w:rsidP="007D6C1B">
      <w:pPr>
        <w:spacing w:line="360" w:lineRule="auto"/>
        <w:rPr>
          <w:rFonts w:ascii="仿宋" w:eastAsia="仿宋" w:hAnsi="仿宋"/>
          <w:sz w:val="32"/>
          <w:szCs w:val="32"/>
        </w:rPr>
      </w:pPr>
    </w:p>
    <w:p w:rsidR="00B77261" w:rsidRPr="000D2156" w:rsidRDefault="00B77261" w:rsidP="000416CD">
      <w:pPr>
        <w:pStyle w:val="a9"/>
        <w:widowControl/>
        <w:numPr>
          <w:ilvl w:val="0"/>
          <w:numId w:val="5"/>
        </w:numPr>
        <w:spacing w:line="360" w:lineRule="auto"/>
        <w:ind w:firstLineChars="0"/>
        <w:rPr>
          <w:rFonts w:ascii="仿宋" w:eastAsia="仿宋" w:hAnsi="仿宋"/>
          <w:b/>
          <w:sz w:val="32"/>
          <w:szCs w:val="32"/>
        </w:rPr>
      </w:pPr>
      <w:r w:rsidRPr="000D2156">
        <w:rPr>
          <w:rFonts w:ascii="仿宋" w:eastAsia="仿宋" w:hAnsi="仿宋" w:hint="eastAsia"/>
          <w:b/>
          <w:sz w:val="32"/>
          <w:szCs w:val="32"/>
        </w:rPr>
        <w:t>《</w:t>
      </w:r>
      <w:r w:rsidR="00171FA6" w:rsidRPr="000D2156">
        <w:rPr>
          <w:rFonts w:ascii="仿宋" w:eastAsia="仿宋" w:hAnsi="仿宋" w:hint="eastAsia"/>
          <w:b/>
          <w:sz w:val="32"/>
          <w:szCs w:val="32"/>
        </w:rPr>
        <w:t>无线通信中的人工智能</w:t>
      </w:r>
      <w:r w:rsidRPr="000D2156">
        <w:rPr>
          <w:rFonts w:ascii="仿宋" w:eastAsia="仿宋" w:hAnsi="仿宋" w:hint="eastAsia"/>
          <w:b/>
          <w:sz w:val="32"/>
          <w:szCs w:val="32"/>
        </w:rPr>
        <w:t>》</w:t>
      </w:r>
    </w:p>
    <w:p w:rsidR="00611341" w:rsidRPr="00611341" w:rsidRDefault="00611341" w:rsidP="00611341">
      <w:pPr>
        <w:widowControl/>
        <w:spacing w:line="360" w:lineRule="auto"/>
        <w:rPr>
          <w:rFonts w:ascii="仿宋" w:eastAsia="仿宋" w:hAnsi="仿宋"/>
          <w:sz w:val="32"/>
          <w:szCs w:val="32"/>
        </w:rPr>
      </w:pPr>
      <w:r w:rsidRPr="00611341">
        <w:rPr>
          <w:rFonts w:ascii="仿宋" w:eastAsia="仿宋" w:hAnsi="仿宋" w:hint="eastAsia"/>
          <w:b/>
          <w:sz w:val="32"/>
          <w:szCs w:val="32"/>
        </w:rPr>
        <w:t>开课学院：</w:t>
      </w:r>
      <w:r w:rsidRPr="00611341">
        <w:rPr>
          <w:rFonts w:ascii="仿宋" w:eastAsia="仿宋" w:hAnsi="仿宋" w:hint="eastAsia"/>
          <w:sz w:val="32"/>
          <w:szCs w:val="32"/>
        </w:rPr>
        <w:t>信息与通信工程学院</w:t>
      </w:r>
    </w:p>
    <w:p w:rsidR="00B77261" w:rsidRPr="00E74688" w:rsidRDefault="00B77261" w:rsidP="00B77261">
      <w:pPr>
        <w:widowControl/>
        <w:spacing w:line="360" w:lineRule="auto"/>
        <w:rPr>
          <w:rFonts w:ascii="仿宋" w:eastAsia="仿宋" w:hAnsi="仿宋"/>
          <w:sz w:val="32"/>
          <w:szCs w:val="32"/>
        </w:rPr>
      </w:pPr>
      <w:r w:rsidRPr="000D2156">
        <w:rPr>
          <w:rFonts w:ascii="仿宋" w:eastAsia="仿宋" w:hAnsi="仿宋" w:hint="eastAsia"/>
          <w:b/>
          <w:sz w:val="32"/>
          <w:szCs w:val="32"/>
        </w:rPr>
        <w:t>主讲教师团队：</w:t>
      </w:r>
      <w:r w:rsidR="00E74688" w:rsidRPr="00E74688">
        <w:rPr>
          <w:rFonts w:ascii="仿宋" w:eastAsia="仿宋" w:hAnsi="仿宋" w:hint="eastAsia"/>
          <w:sz w:val="32"/>
          <w:szCs w:val="32"/>
        </w:rPr>
        <w:t>张平、</w:t>
      </w:r>
      <w:r w:rsidR="00B91B12" w:rsidRPr="00E74688">
        <w:rPr>
          <w:rFonts w:ascii="仿宋" w:eastAsia="仿宋" w:hAnsi="仿宋" w:hint="eastAsia"/>
          <w:sz w:val="32"/>
          <w:szCs w:val="32"/>
        </w:rPr>
        <w:t>崔琪楣、李立华、秦晓琦、胡铮</w:t>
      </w:r>
      <w:r w:rsidR="00674BD2">
        <w:rPr>
          <w:rFonts w:ascii="仿宋" w:eastAsia="仿宋" w:hAnsi="仿宋" w:hint="eastAsia"/>
          <w:sz w:val="32"/>
          <w:szCs w:val="32"/>
        </w:rPr>
        <w:t>、</w:t>
      </w:r>
      <w:r w:rsidR="00674BD2" w:rsidRPr="00674BD2">
        <w:rPr>
          <w:rFonts w:ascii="仿宋" w:eastAsia="仿宋" w:hAnsi="仿宋" w:hint="eastAsia"/>
          <w:sz w:val="32"/>
          <w:szCs w:val="32"/>
        </w:rPr>
        <w:t>祝闯、杨阳</w:t>
      </w:r>
    </w:p>
    <w:p w:rsidR="00B77261" w:rsidRPr="00E74688" w:rsidRDefault="00B77261" w:rsidP="00B77261">
      <w:pPr>
        <w:widowControl/>
        <w:spacing w:line="360" w:lineRule="auto"/>
        <w:rPr>
          <w:rFonts w:ascii="仿宋" w:eastAsia="仿宋" w:hAnsi="仿宋"/>
          <w:sz w:val="32"/>
          <w:szCs w:val="32"/>
        </w:rPr>
      </w:pPr>
      <w:r w:rsidRPr="000D2156">
        <w:rPr>
          <w:rFonts w:ascii="仿宋" w:eastAsia="仿宋" w:hAnsi="仿宋" w:hint="eastAsia"/>
          <w:b/>
          <w:sz w:val="32"/>
          <w:szCs w:val="32"/>
        </w:rPr>
        <w:t>授课时间：</w:t>
      </w:r>
      <w:r w:rsidRPr="00E74688">
        <w:rPr>
          <w:rFonts w:ascii="仿宋" w:eastAsia="仿宋" w:hAnsi="仿宋" w:hint="eastAsia"/>
          <w:sz w:val="32"/>
          <w:szCs w:val="32"/>
        </w:rPr>
        <w:t>第</w:t>
      </w:r>
      <w:r w:rsidR="00141762" w:rsidRPr="00E74688">
        <w:rPr>
          <w:rFonts w:ascii="仿宋" w:eastAsia="仿宋" w:hAnsi="仿宋" w:hint="eastAsia"/>
          <w:sz w:val="32"/>
          <w:szCs w:val="32"/>
        </w:rPr>
        <w:t>3-18周，每周一</w:t>
      </w:r>
      <w:r w:rsidR="00963DE1">
        <w:rPr>
          <w:rFonts w:ascii="仿宋" w:eastAsia="仿宋" w:hAnsi="仿宋" w:hint="eastAsia"/>
          <w:sz w:val="32"/>
          <w:szCs w:val="32"/>
        </w:rPr>
        <w:t>9:50-11:25</w:t>
      </w:r>
    </w:p>
    <w:p w:rsidR="00951CDC" w:rsidRDefault="00B77261" w:rsidP="005023D7">
      <w:pPr>
        <w:widowControl/>
        <w:spacing w:line="360" w:lineRule="auto"/>
        <w:rPr>
          <w:rFonts w:ascii="仿宋" w:eastAsia="仿宋" w:hAnsi="仿宋" w:cs="宋体"/>
          <w:b/>
          <w:bCs/>
          <w:noProof/>
          <w:sz w:val="32"/>
          <w:szCs w:val="32"/>
        </w:rPr>
      </w:pPr>
      <w:r w:rsidRPr="000D2156">
        <w:rPr>
          <w:rFonts w:ascii="仿宋" w:eastAsia="仿宋" w:hAnsi="仿宋" w:hint="eastAsia"/>
          <w:b/>
          <w:sz w:val="32"/>
          <w:szCs w:val="32"/>
        </w:rPr>
        <w:t>授课地点：</w:t>
      </w:r>
      <w:r w:rsidR="00D75207" w:rsidRPr="00D75207">
        <w:rPr>
          <w:rFonts w:ascii="仿宋" w:eastAsia="仿宋" w:hAnsi="仿宋" w:hint="eastAsia"/>
          <w:sz w:val="32"/>
          <w:szCs w:val="32"/>
        </w:rPr>
        <w:t>校</w:t>
      </w:r>
      <w:r w:rsidR="00F37444" w:rsidRPr="00E74688">
        <w:rPr>
          <w:rFonts w:ascii="仿宋" w:eastAsia="仿宋" w:hAnsi="仿宋" w:hint="eastAsia"/>
          <w:sz w:val="32"/>
          <w:szCs w:val="32"/>
        </w:rPr>
        <w:t>本部</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教三</w:t>
      </w:r>
      <w:r w:rsidR="00F37444" w:rsidRPr="00E74688">
        <w:rPr>
          <w:rFonts w:ascii="仿宋" w:eastAsia="仿宋" w:hAnsi="仿宋" w:hint="eastAsia"/>
          <w:sz w:val="32"/>
          <w:szCs w:val="32"/>
        </w:rPr>
        <w:t>楼</w:t>
      </w:r>
      <w:r w:rsidR="008F6F61" w:rsidRPr="00E74688">
        <w:rPr>
          <w:rFonts w:ascii="仿宋" w:eastAsia="仿宋" w:hAnsi="仿宋" w:hint="eastAsia"/>
          <w:sz w:val="32"/>
          <w:szCs w:val="32"/>
        </w:rPr>
        <w:t>417</w:t>
      </w:r>
    </w:p>
    <w:p w:rsidR="000416CD" w:rsidRPr="005023D7" w:rsidRDefault="000416CD" w:rsidP="005023D7">
      <w:pPr>
        <w:widowControl/>
        <w:spacing w:line="360" w:lineRule="auto"/>
        <w:rPr>
          <w:rFonts w:ascii="仿宋" w:eastAsia="仿宋" w:hAnsi="仿宋"/>
          <w:sz w:val="32"/>
          <w:szCs w:val="32"/>
        </w:rPr>
      </w:pPr>
      <w:r w:rsidRPr="00E74688">
        <w:rPr>
          <w:rFonts w:ascii="仿宋" w:eastAsia="仿宋" w:hAnsi="仿宋" w:cs="宋体"/>
          <w:b/>
          <w:bCs/>
          <w:noProof/>
          <w:sz w:val="32"/>
          <w:szCs w:val="32"/>
        </w:rPr>
        <w:drawing>
          <wp:anchor distT="0" distB="0" distL="114300" distR="114300" simplePos="0" relativeHeight="251666944" behindDoc="0" locked="0" layoutInCell="1" allowOverlap="1" wp14:anchorId="68B977CB" wp14:editId="2E358981">
            <wp:simplePos x="0" y="0"/>
            <wp:positionH relativeFrom="column">
              <wp:posOffset>0</wp:posOffset>
            </wp:positionH>
            <wp:positionV relativeFrom="paragraph">
              <wp:posOffset>397510</wp:posOffset>
            </wp:positionV>
            <wp:extent cx="1577975" cy="2040255"/>
            <wp:effectExtent l="0" t="0" r="3175" b="0"/>
            <wp:wrapTopAndBottom/>
            <wp:docPr id="7" name="图片 7" descr="d:\PROGRA~1\360浏~1\360se6\USERDA~1\Temp\ZHANG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1\360浏~1\360se6\USERDA~1\Temp\ZHANGP~1.PNG"/>
                    <pic:cNvPicPr>
                      <a:picLocks noChangeAspect="1" noChangeArrowheads="1"/>
                    </pic:cNvPicPr>
                  </pic:nvPicPr>
                  <pic:blipFill>
                    <a:blip r:embed="rId15" cstate="print"/>
                    <a:srcRect/>
                    <a:stretch>
                      <a:fillRect/>
                    </a:stretch>
                  </pic:blipFill>
                  <pic:spPr bwMode="auto">
                    <a:xfrm>
                      <a:off x="0" y="0"/>
                      <a:ext cx="1577975" cy="2040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314E" w:rsidRPr="00E74688" w:rsidRDefault="007A0831" w:rsidP="005B314E">
      <w:pPr>
        <w:spacing w:line="360" w:lineRule="auto"/>
        <w:rPr>
          <w:rFonts w:ascii="仿宋" w:eastAsia="仿宋" w:hAnsi="仿宋"/>
          <w:b/>
          <w:sz w:val="32"/>
          <w:szCs w:val="32"/>
        </w:rPr>
      </w:pPr>
      <w:r w:rsidRPr="00E74688">
        <w:rPr>
          <w:rFonts w:ascii="仿宋" w:eastAsia="仿宋" w:hAnsi="仿宋" w:hint="eastAsia"/>
          <w:b/>
          <w:sz w:val="32"/>
          <w:szCs w:val="32"/>
        </w:rPr>
        <w:lastRenderedPageBreak/>
        <w:t>课程</w:t>
      </w:r>
      <w:r w:rsidR="005B314E" w:rsidRPr="00E74688">
        <w:rPr>
          <w:rFonts w:ascii="仿宋" w:eastAsia="仿宋" w:hAnsi="仿宋" w:hint="eastAsia"/>
          <w:b/>
          <w:sz w:val="32"/>
          <w:szCs w:val="32"/>
        </w:rPr>
        <w:t>负责人简介</w:t>
      </w:r>
      <w:r w:rsidRPr="00E74688">
        <w:rPr>
          <w:rFonts w:ascii="仿宋" w:eastAsia="仿宋" w:hAnsi="仿宋" w:hint="eastAsia"/>
          <w:b/>
          <w:sz w:val="32"/>
          <w:szCs w:val="32"/>
        </w:rPr>
        <w:t>：</w:t>
      </w:r>
    </w:p>
    <w:p w:rsidR="00951CDC" w:rsidRPr="00E74688" w:rsidRDefault="00951CDC" w:rsidP="00F37444">
      <w:pPr>
        <w:spacing w:line="360" w:lineRule="auto"/>
        <w:ind w:firstLineChars="200" w:firstLine="643"/>
        <w:rPr>
          <w:rFonts w:ascii="仿宋" w:eastAsia="仿宋" w:hAnsi="仿宋"/>
          <w:b/>
          <w:sz w:val="32"/>
          <w:szCs w:val="32"/>
        </w:rPr>
      </w:pPr>
      <w:r w:rsidRPr="00E74688">
        <w:rPr>
          <w:rFonts w:ascii="仿宋" w:eastAsia="仿宋" w:hAnsi="仿宋" w:hint="eastAsia"/>
          <w:b/>
          <w:sz w:val="32"/>
          <w:szCs w:val="32"/>
        </w:rPr>
        <w:t>张平</w:t>
      </w:r>
      <w:r w:rsidR="005B314E" w:rsidRPr="00E74688">
        <w:rPr>
          <w:rFonts w:ascii="仿宋" w:eastAsia="仿宋" w:hAnsi="仿宋" w:hint="eastAsia"/>
          <w:b/>
          <w:sz w:val="32"/>
          <w:szCs w:val="32"/>
        </w:rPr>
        <w:t>，</w:t>
      </w:r>
      <w:r w:rsidRPr="00E74688">
        <w:rPr>
          <w:rFonts w:ascii="仿宋" w:eastAsia="仿宋" w:hAnsi="仿宋" w:hint="eastAsia"/>
          <w:sz w:val="32"/>
          <w:szCs w:val="32"/>
        </w:rPr>
        <w:t>教授</w:t>
      </w:r>
      <w:r w:rsidRPr="00E74688">
        <w:rPr>
          <w:rFonts w:ascii="仿宋" w:eastAsia="仿宋" w:hAnsi="仿宋"/>
          <w:sz w:val="32"/>
          <w:szCs w:val="32"/>
        </w:rPr>
        <w:t>，</w:t>
      </w:r>
      <w:r w:rsidRPr="00E74688">
        <w:rPr>
          <w:rFonts w:ascii="仿宋" w:eastAsia="仿宋" w:hAnsi="仿宋" w:hint="eastAsia"/>
          <w:sz w:val="32"/>
          <w:szCs w:val="32"/>
        </w:rPr>
        <w:t>博士生</w:t>
      </w:r>
      <w:r w:rsidRPr="00E74688">
        <w:rPr>
          <w:rFonts w:ascii="仿宋" w:eastAsia="仿宋" w:hAnsi="仿宋"/>
          <w:sz w:val="32"/>
          <w:szCs w:val="32"/>
        </w:rPr>
        <w:t>导师</w:t>
      </w:r>
      <w:r w:rsidRPr="00E74688">
        <w:rPr>
          <w:rFonts w:ascii="仿宋" w:eastAsia="仿宋" w:hAnsi="仿宋" w:hint="eastAsia"/>
          <w:sz w:val="32"/>
          <w:szCs w:val="32"/>
        </w:rPr>
        <w:t>。网络与交换技术国家重点实验室主任、国家科技重大专项“新一代宽带无线移动通信网”总体专家、</w:t>
      </w:r>
      <w:r w:rsidRPr="00E74688">
        <w:rPr>
          <w:rFonts w:ascii="仿宋" w:eastAsia="仿宋" w:hAnsi="仿宋"/>
          <w:sz w:val="32"/>
          <w:szCs w:val="32"/>
        </w:rPr>
        <w:t>IMT-Advanced 2020（5G）专家组成员。获国家科技进步特等奖、国家科技进步一等奖、国家技术发明二等奖2次、全国创新争先奖章等。</w:t>
      </w:r>
    </w:p>
    <w:p w:rsidR="00951CDC" w:rsidRPr="00E74688" w:rsidRDefault="00951CDC" w:rsidP="005B314E">
      <w:pPr>
        <w:spacing w:line="360" w:lineRule="auto"/>
        <w:rPr>
          <w:rFonts w:ascii="仿宋" w:eastAsia="仿宋" w:hAnsi="仿宋"/>
          <w:b/>
          <w:sz w:val="32"/>
          <w:szCs w:val="32"/>
        </w:rPr>
      </w:pPr>
      <w:r w:rsidRPr="00E74688">
        <w:rPr>
          <w:rFonts w:ascii="仿宋" w:eastAsia="仿宋" w:hAnsi="仿宋" w:hint="eastAsia"/>
          <w:b/>
          <w:sz w:val="32"/>
          <w:szCs w:val="32"/>
        </w:rPr>
        <w:t>课程简介：</w:t>
      </w:r>
    </w:p>
    <w:p w:rsidR="00951CDC" w:rsidRPr="00E74688" w:rsidRDefault="007872E6" w:rsidP="00F3744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本</w:t>
      </w:r>
      <w:r w:rsidR="00951CDC" w:rsidRPr="00E74688">
        <w:rPr>
          <w:rFonts w:ascii="仿宋" w:eastAsia="仿宋" w:hAnsi="仿宋" w:hint="eastAsia"/>
          <w:sz w:val="32"/>
          <w:szCs w:val="32"/>
        </w:rPr>
        <w:t>课程是一门无线通信与人工智能领域交叉融合、研究和实践结合性很强的新课程，瞄准当前学生对无线通信和人工智能学习认知和方法掌握上存在领域交叉盲点。课程设置了多个实践案例，培养科学思维、交叉创新和实验研究能力。</w:t>
      </w:r>
    </w:p>
    <w:p w:rsidR="00951CDC" w:rsidRPr="00E74688" w:rsidRDefault="00951CDC" w:rsidP="005B314E">
      <w:pPr>
        <w:spacing w:line="360" w:lineRule="auto"/>
        <w:rPr>
          <w:rFonts w:ascii="仿宋" w:eastAsia="仿宋" w:hAnsi="仿宋"/>
          <w:sz w:val="32"/>
          <w:szCs w:val="32"/>
        </w:rPr>
      </w:pPr>
    </w:p>
    <w:p w:rsidR="00B77261" w:rsidRPr="005023D7" w:rsidRDefault="00B77261" w:rsidP="000416CD">
      <w:pPr>
        <w:pStyle w:val="a9"/>
        <w:widowControl/>
        <w:numPr>
          <w:ilvl w:val="0"/>
          <w:numId w:val="5"/>
        </w:numPr>
        <w:spacing w:line="360" w:lineRule="auto"/>
        <w:ind w:firstLineChars="0"/>
        <w:rPr>
          <w:rFonts w:ascii="仿宋" w:eastAsia="仿宋" w:hAnsi="仿宋"/>
          <w:b/>
          <w:sz w:val="32"/>
          <w:szCs w:val="32"/>
        </w:rPr>
      </w:pPr>
      <w:r w:rsidRPr="005023D7">
        <w:rPr>
          <w:rFonts w:ascii="仿宋" w:eastAsia="仿宋" w:hAnsi="仿宋" w:hint="eastAsia"/>
          <w:b/>
          <w:sz w:val="32"/>
          <w:szCs w:val="32"/>
        </w:rPr>
        <w:t>《</w:t>
      </w:r>
      <w:r w:rsidR="00171FA6" w:rsidRPr="005023D7">
        <w:rPr>
          <w:rFonts w:ascii="仿宋" w:eastAsia="仿宋" w:hAnsi="仿宋" w:hint="eastAsia"/>
          <w:b/>
          <w:sz w:val="32"/>
          <w:szCs w:val="32"/>
        </w:rPr>
        <w:t>信息与通信工程导论</w:t>
      </w:r>
      <w:r w:rsidRPr="005023D7">
        <w:rPr>
          <w:rFonts w:ascii="仿宋" w:eastAsia="仿宋" w:hAnsi="仿宋" w:hint="eastAsia"/>
          <w:b/>
          <w:sz w:val="32"/>
          <w:szCs w:val="32"/>
        </w:rPr>
        <w:t>》</w:t>
      </w:r>
    </w:p>
    <w:p w:rsidR="00611341" w:rsidRPr="00611341" w:rsidRDefault="00611341" w:rsidP="00611341">
      <w:pPr>
        <w:widowControl/>
        <w:spacing w:line="360" w:lineRule="auto"/>
        <w:rPr>
          <w:rFonts w:ascii="仿宋" w:eastAsia="仿宋" w:hAnsi="仿宋"/>
          <w:sz w:val="32"/>
          <w:szCs w:val="32"/>
        </w:rPr>
      </w:pPr>
      <w:r w:rsidRPr="00611341">
        <w:rPr>
          <w:rFonts w:ascii="仿宋" w:eastAsia="仿宋" w:hAnsi="仿宋" w:hint="eastAsia"/>
          <w:b/>
          <w:sz w:val="32"/>
          <w:szCs w:val="32"/>
        </w:rPr>
        <w:t>开课学院：</w:t>
      </w:r>
      <w:r w:rsidRPr="00611341">
        <w:rPr>
          <w:rFonts w:ascii="仿宋" w:eastAsia="仿宋" w:hAnsi="仿宋" w:hint="eastAsia"/>
          <w:sz w:val="32"/>
          <w:szCs w:val="32"/>
        </w:rPr>
        <w:t>信息与通信工程学院</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主讲教师团队：</w:t>
      </w:r>
      <w:r w:rsidR="006406C5" w:rsidRPr="006406C5">
        <w:rPr>
          <w:rFonts w:ascii="仿宋" w:eastAsia="仿宋" w:hAnsi="仿宋" w:hint="eastAsia"/>
          <w:sz w:val="32"/>
          <w:szCs w:val="32"/>
        </w:rPr>
        <w:t>纪阳、朱新宁、赵慧、詹志强、张闯、刘瑞芳、苏放、孙勇、聂高峰、张佳玮、孙文生、望育梅、邓钢、刘奕彤、张宁波、谢人超、张鸿涛、张娇、赵敏、邓力、吴振宇、范绍帅、王生楚、赵敏、聂高峰</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3-11</w:t>
      </w:r>
      <w:r w:rsidRPr="00E74688">
        <w:rPr>
          <w:rFonts w:ascii="仿宋" w:eastAsia="仿宋" w:hAnsi="仿宋" w:hint="eastAsia"/>
          <w:sz w:val="32"/>
          <w:szCs w:val="32"/>
        </w:rPr>
        <w:t>周</w:t>
      </w:r>
      <w:r w:rsidR="008F6F61" w:rsidRPr="00E74688">
        <w:rPr>
          <w:rFonts w:ascii="仿宋" w:eastAsia="仿宋" w:hAnsi="仿宋" w:hint="eastAsia"/>
          <w:sz w:val="32"/>
          <w:szCs w:val="32"/>
        </w:rPr>
        <w:t>，每周二</w:t>
      </w:r>
      <w:r w:rsidR="009E3240">
        <w:rPr>
          <w:rFonts w:ascii="仿宋" w:eastAsia="仿宋" w:hAnsi="仿宋" w:hint="eastAsia"/>
          <w:sz w:val="32"/>
          <w:szCs w:val="32"/>
        </w:rPr>
        <w:t>8:00-9:35</w:t>
      </w:r>
      <w:r w:rsidR="008F6F61" w:rsidRPr="00E74688">
        <w:rPr>
          <w:rFonts w:ascii="仿宋" w:eastAsia="仿宋" w:hAnsi="仿宋" w:hint="eastAsia"/>
          <w:sz w:val="32"/>
          <w:szCs w:val="32"/>
        </w:rPr>
        <w:t xml:space="preserve"> 每周五</w:t>
      </w:r>
      <w:r w:rsidR="009E3240">
        <w:rPr>
          <w:rFonts w:ascii="仿宋" w:eastAsia="仿宋" w:hAnsi="仿宋" w:hint="eastAsia"/>
          <w:sz w:val="32"/>
          <w:szCs w:val="32"/>
        </w:rPr>
        <w:t>8:00-9:35</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授课地点：</w:t>
      </w:r>
      <w:r w:rsidR="00F37444" w:rsidRPr="00E74688">
        <w:rPr>
          <w:rFonts w:ascii="仿宋" w:eastAsia="仿宋" w:hAnsi="仿宋" w:hint="eastAsia"/>
          <w:sz w:val="32"/>
          <w:szCs w:val="32"/>
        </w:rPr>
        <w:t>沙河校区</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N318</w:t>
      </w:r>
    </w:p>
    <w:p w:rsidR="00951CDC" w:rsidRPr="00E74688" w:rsidRDefault="00951CDC" w:rsidP="005B314E">
      <w:pPr>
        <w:widowControl/>
        <w:spacing w:line="360" w:lineRule="auto"/>
        <w:rPr>
          <w:rFonts w:ascii="仿宋" w:eastAsia="仿宋" w:hAnsi="仿宋"/>
          <w:sz w:val="32"/>
          <w:szCs w:val="32"/>
        </w:rPr>
      </w:pPr>
      <w:r w:rsidRPr="00E74688">
        <w:rPr>
          <w:rFonts w:ascii="仿宋" w:eastAsia="仿宋" w:hAnsi="仿宋"/>
          <w:noProof/>
          <w:sz w:val="32"/>
          <w:szCs w:val="32"/>
        </w:rPr>
        <w:lastRenderedPageBreak/>
        <w:drawing>
          <wp:inline distT="0" distB="0" distL="0" distR="0" wp14:anchorId="1AF199E5" wp14:editId="41A9977F">
            <wp:extent cx="1677217" cy="2218267"/>
            <wp:effectExtent l="0" t="0" r="0" b="0"/>
            <wp:docPr id="2" name="图片 2" descr="C:\Users\LQ\Desktop\宣传片策划\项目负责人和课程简介\3、纪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Q\Desktop\宣传片策划\项目负责人和课程简介\3、纪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1871" cy="2224422"/>
                    </a:xfrm>
                    <a:prstGeom prst="rect">
                      <a:avLst/>
                    </a:prstGeom>
                    <a:noFill/>
                    <a:ln>
                      <a:noFill/>
                    </a:ln>
                  </pic:spPr>
                </pic:pic>
              </a:graphicData>
            </a:graphic>
          </wp:inline>
        </w:drawing>
      </w:r>
    </w:p>
    <w:p w:rsidR="00951CDC" w:rsidRPr="00E74688" w:rsidRDefault="007A0831" w:rsidP="005B314E">
      <w:pPr>
        <w:spacing w:line="360" w:lineRule="auto"/>
        <w:rPr>
          <w:rFonts w:ascii="仿宋" w:eastAsia="仿宋" w:hAnsi="仿宋"/>
          <w:b/>
          <w:sz w:val="32"/>
          <w:szCs w:val="32"/>
        </w:rPr>
      </w:pPr>
      <w:r w:rsidRPr="00E74688">
        <w:rPr>
          <w:rFonts w:ascii="仿宋" w:eastAsia="仿宋" w:hAnsi="仿宋" w:hint="eastAsia"/>
          <w:b/>
          <w:sz w:val="32"/>
          <w:szCs w:val="32"/>
        </w:rPr>
        <w:t>课程</w:t>
      </w:r>
      <w:r w:rsidR="00951CDC" w:rsidRPr="00E74688">
        <w:rPr>
          <w:rFonts w:ascii="仿宋" w:eastAsia="仿宋" w:hAnsi="仿宋" w:hint="eastAsia"/>
          <w:b/>
          <w:sz w:val="32"/>
          <w:szCs w:val="32"/>
        </w:rPr>
        <w:t>负责人简介</w:t>
      </w:r>
      <w:r w:rsidRPr="00E74688">
        <w:rPr>
          <w:rFonts w:ascii="仿宋" w:eastAsia="仿宋" w:hAnsi="仿宋" w:hint="eastAsia"/>
          <w:b/>
          <w:sz w:val="32"/>
          <w:szCs w:val="32"/>
        </w:rPr>
        <w:t>：</w:t>
      </w:r>
    </w:p>
    <w:p w:rsidR="00951CDC" w:rsidRPr="00E74688" w:rsidRDefault="00951CDC" w:rsidP="00F37444">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纪阳</w:t>
      </w:r>
      <w:r w:rsidR="005B314E" w:rsidRPr="00E74688">
        <w:rPr>
          <w:rFonts w:ascii="仿宋" w:eastAsia="仿宋" w:hAnsi="仿宋" w:hint="eastAsia"/>
          <w:b/>
          <w:sz w:val="32"/>
          <w:szCs w:val="32"/>
        </w:rPr>
        <w:t>，</w:t>
      </w:r>
      <w:r w:rsidRPr="00E74688">
        <w:rPr>
          <w:rFonts w:ascii="仿宋" w:eastAsia="仿宋" w:hAnsi="仿宋" w:hint="eastAsia"/>
          <w:sz w:val="32"/>
          <w:szCs w:val="32"/>
        </w:rPr>
        <w:t>教授。主要研究方向是未来移动通信与信息系统。</w:t>
      </w:r>
      <w:r w:rsidRPr="00E74688">
        <w:rPr>
          <w:rFonts w:ascii="仿宋" w:eastAsia="仿宋" w:hAnsi="仿宋"/>
          <w:sz w:val="32"/>
          <w:szCs w:val="32"/>
        </w:rPr>
        <w:t>2013</w:t>
      </w:r>
      <w:r w:rsidRPr="00E74688">
        <w:rPr>
          <w:rFonts w:ascii="仿宋" w:eastAsia="仿宋" w:hAnsi="仿宋" w:hint="eastAsia"/>
          <w:sz w:val="32"/>
          <w:szCs w:val="32"/>
        </w:rPr>
        <w:t>年开设课程推动创新创业教育。</w:t>
      </w:r>
      <w:r w:rsidRPr="00E74688">
        <w:rPr>
          <w:rFonts w:ascii="仿宋" w:eastAsia="仿宋" w:hAnsi="仿宋"/>
          <w:sz w:val="32"/>
          <w:szCs w:val="32"/>
        </w:rPr>
        <w:t>2016年专注于新生工程教育的创新，</w:t>
      </w:r>
      <w:r w:rsidRPr="00E74688">
        <w:rPr>
          <w:rFonts w:ascii="仿宋" w:eastAsia="仿宋" w:hAnsi="仿宋" w:hint="eastAsia"/>
          <w:sz w:val="32"/>
          <w:szCs w:val="32"/>
        </w:rPr>
        <w:t>将创客教育、工程教育融合在新生阶段。</w:t>
      </w:r>
    </w:p>
    <w:p w:rsidR="00951CDC" w:rsidRPr="00E74688" w:rsidRDefault="00951CDC" w:rsidP="005B314E">
      <w:pPr>
        <w:spacing w:line="360" w:lineRule="auto"/>
        <w:rPr>
          <w:rFonts w:ascii="仿宋" w:eastAsia="仿宋" w:hAnsi="仿宋"/>
          <w:b/>
          <w:sz w:val="32"/>
          <w:szCs w:val="32"/>
        </w:rPr>
      </w:pPr>
      <w:r w:rsidRPr="00E74688">
        <w:rPr>
          <w:rFonts w:ascii="仿宋" w:eastAsia="仿宋" w:hAnsi="仿宋" w:hint="eastAsia"/>
          <w:b/>
          <w:sz w:val="32"/>
          <w:szCs w:val="32"/>
        </w:rPr>
        <w:t>课程简介</w:t>
      </w:r>
      <w:r w:rsidR="007A0831" w:rsidRPr="00E74688">
        <w:rPr>
          <w:rFonts w:ascii="仿宋" w:eastAsia="仿宋" w:hAnsi="仿宋"/>
          <w:b/>
          <w:sz w:val="32"/>
          <w:szCs w:val="32"/>
        </w:rPr>
        <w:t>:</w:t>
      </w:r>
    </w:p>
    <w:p w:rsidR="00951CDC" w:rsidRDefault="005B314E" w:rsidP="00F3744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课程</w:t>
      </w:r>
      <w:r w:rsidR="00951CDC" w:rsidRPr="00E74688">
        <w:rPr>
          <w:rFonts w:ascii="仿宋" w:eastAsia="仿宋" w:hAnsi="仿宋" w:hint="eastAsia"/>
          <w:sz w:val="32"/>
          <w:szCs w:val="32"/>
        </w:rPr>
        <w:t>采用“做中学”方式，一个宿舍一个组，一起搭建一个信息通信系统并要求有所创新，课程理念为“开心开放开源开创”。每年举办大一新生创新作品展，可以感受到北邮学生充沛的创造激情和想象力。</w:t>
      </w:r>
    </w:p>
    <w:p w:rsidR="005023D7" w:rsidRPr="00E74688" w:rsidRDefault="005023D7" w:rsidP="00F37444">
      <w:pPr>
        <w:spacing w:line="360" w:lineRule="auto"/>
        <w:ind w:firstLineChars="200" w:firstLine="640"/>
        <w:rPr>
          <w:rFonts w:ascii="仿宋" w:eastAsia="仿宋" w:hAnsi="仿宋"/>
          <w:sz w:val="32"/>
          <w:szCs w:val="32"/>
        </w:rPr>
      </w:pPr>
    </w:p>
    <w:p w:rsidR="00B77261" w:rsidRPr="005023D7" w:rsidRDefault="00B77261" w:rsidP="000416CD">
      <w:pPr>
        <w:pStyle w:val="a9"/>
        <w:widowControl/>
        <w:numPr>
          <w:ilvl w:val="0"/>
          <w:numId w:val="5"/>
        </w:numPr>
        <w:spacing w:line="360" w:lineRule="auto"/>
        <w:ind w:firstLineChars="0"/>
        <w:rPr>
          <w:rFonts w:ascii="仿宋" w:eastAsia="仿宋" w:hAnsi="仿宋"/>
          <w:b/>
          <w:sz w:val="32"/>
          <w:szCs w:val="32"/>
        </w:rPr>
      </w:pPr>
      <w:r w:rsidRPr="005023D7">
        <w:rPr>
          <w:rFonts w:ascii="仿宋" w:eastAsia="仿宋" w:hAnsi="仿宋" w:hint="eastAsia"/>
          <w:b/>
          <w:sz w:val="32"/>
          <w:szCs w:val="32"/>
        </w:rPr>
        <w:t>《</w:t>
      </w:r>
      <w:r w:rsidR="00171FA6" w:rsidRPr="005023D7">
        <w:rPr>
          <w:rFonts w:ascii="仿宋" w:eastAsia="仿宋" w:hAnsi="仿宋" w:hint="eastAsia"/>
          <w:b/>
          <w:sz w:val="32"/>
          <w:szCs w:val="32"/>
        </w:rPr>
        <w:t>面向智能物联网/</w:t>
      </w:r>
      <w:r w:rsidR="00171FA6" w:rsidRPr="005023D7">
        <w:rPr>
          <w:rFonts w:ascii="仿宋" w:eastAsia="仿宋" w:hAnsi="仿宋"/>
          <w:b/>
          <w:sz w:val="32"/>
          <w:szCs w:val="32"/>
        </w:rPr>
        <w:t>5G</w:t>
      </w:r>
      <w:r w:rsidR="00171FA6" w:rsidRPr="005023D7">
        <w:rPr>
          <w:rFonts w:ascii="仿宋" w:eastAsia="仿宋" w:hAnsi="仿宋" w:hint="eastAsia"/>
          <w:b/>
          <w:sz w:val="32"/>
          <w:szCs w:val="32"/>
        </w:rPr>
        <w:t>的微波技术</w:t>
      </w:r>
      <w:r w:rsidRPr="005023D7">
        <w:rPr>
          <w:rFonts w:ascii="仿宋" w:eastAsia="仿宋" w:hAnsi="仿宋" w:hint="eastAsia"/>
          <w:b/>
          <w:sz w:val="32"/>
          <w:szCs w:val="32"/>
        </w:rPr>
        <w:t>》</w:t>
      </w:r>
    </w:p>
    <w:p w:rsidR="009E6FCF" w:rsidRDefault="009E6FCF" w:rsidP="00B77261">
      <w:pPr>
        <w:widowControl/>
        <w:spacing w:line="360" w:lineRule="auto"/>
        <w:rPr>
          <w:rFonts w:ascii="仿宋" w:eastAsia="仿宋" w:hAnsi="仿宋"/>
          <w:b/>
          <w:sz w:val="32"/>
          <w:szCs w:val="32"/>
        </w:rPr>
      </w:pPr>
      <w:r>
        <w:rPr>
          <w:rFonts w:ascii="仿宋" w:eastAsia="仿宋" w:hAnsi="仿宋" w:hint="eastAsia"/>
          <w:b/>
          <w:sz w:val="32"/>
          <w:szCs w:val="32"/>
        </w:rPr>
        <w:t>开课学院：</w:t>
      </w:r>
      <w:r w:rsidRPr="009E6FCF">
        <w:rPr>
          <w:rFonts w:ascii="仿宋" w:eastAsia="仿宋" w:hAnsi="仿宋" w:hint="eastAsia"/>
          <w:sz w:val="32"/>
          <w:szCs w:val="32"/>
        </w:rPr>
        <w:t>电子工程学院</w:t>
      </w:r>
    </w:p>
    <w:p w:rsidR="00B77261" w:rsidRPr="00E74688" w:rsidRDefault="00E74688" w:rsidP="00B77261">
      <w:pPr>
        <w:widowControl/>
        <w:spacing w:line="360" w:lineRule="auto"/>
        <w:rPr>
          <w:rFonts w:ascii="仿宋" w:eastAsia="仿宋" w:hAnsi="仿宋"/>
          <w:sz w:val="32"/>
          <w:szCs w:val="32"/>
        </w:rPr>
      </w:pPr>
      <w:r w:rsidRPr="005023D7">
        <w:rPr>
          <w:rFonts w:ascii="仿宋" w:eastAsia="仿宋" w:hAnsi="仿宋" w:hint="eastAsia"/>
          <w:b/>
          <w:sz w:val="32"/>
          <w:szCs w:val="32"/>
        </w:rPr>
        <w:t>主讲教师团队：</w:t>
      </w:r>
      <w:r w:rsidR="00171BB6">
        <w:rPr>
          <w:rFonts w:ascii="仿宋" w:eastAsia="仿宋" w:hAnsi="仿宋" w:hint="eastAsia"/>
          <w:sz w:val="32"/>
          <w:szCs w:val="32"/>
        </w:rPr>
        <w:t>李秀萍、石丹、于翠屏、姚远、朱华、</w:t>
      </w:r>
      <w:r w:rsidR="004263BE" w:rsidRPr="004263BE">
        <w:rPr>
          <w:rFonts w:ascii="仿宋" w:eastAsia="仿宋" w:hAnsi="仿宋" w:hint="eastAsia"/>
          <w:sz w:val="32"/>
          <w:szCs w:val="32"/>
        </w:rPr>
        <w:t>陈智娇</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3-18周，每周四</w:t>
      </w:r>
      <w:r w:rsidR="00963DE1">
        <w:rPr>
          <w:rFonts w:ascii="仿宋" w:eastAsia="仿宋" w:hAnsi="仿宋" w:hint="eastAsia"/>
          <w:sz w:val="32"/>
          <w:szCs w:val="32"/>
        </w:rPr>
        <w:t>9:50-12:15</w:t>
      </w:r>
    </w:p>
    <w:p w:rsidR="00B77261" w:rsidRPr="00E74688" w:rsidRDefault="00B77261" w:rsidP="00F37444">
      <w:pPr>
        <w:widowControl/>
        <w:spacing w:line="360" w:lineRule="auto"/>
        <w:rPr>
          <w:rFonts w:ascii="仿宋" w:eastAsia="仿宋" w:hAnsi="仿宋"/>
          <w:sz w:val="32"/>
          <w:szCs w:val="32"/>
        </w:rPr>
      </w:pPr>
      <w:r w:rsidRPr="005023D7">
        <w:rPr>
          <w:rFonts w:ascii="仿宋" w:eastAsia="仿宋" w:hAnsi="仿宋" w:hint="eastAsia"/>
          <w:b/>
          <w:sz w:val="32"/>
          <w:szCs w:val="32"/>
        </w:rPr>
        <w:t>授课地点：</w:t>
      </w:r>
      <w:r w:rsidR="00D75207" w:rsidRPr="00D75207">
        <w:rPr>
          <w:rFonts w:ascii="仿宋" w:eastAsia="仿宋" w:hAnsi="仿宋" w:hint="eastAsia"/>
          <w:sz w:val="32"/>
          <w:szCs w:val="32"/>
        </w:rPr>
        <w:t>校</w:t>
      </w:r>
      <w:r w:rsidR="00F37444" w:rsidRPr="00E74688">
        <w:rPr>
          <w:rFonts w:ascii="仿宋" w:eastAsia="仿宋" w:hAnsi="仿宋" w:hint="eastAsia"/>
          <w:sz w:val="32"/>
          <w:szCs w:val="32"/>
        </w:rPr>
        <w:t>本部</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教四</w:t>
      </w:r>
      <w:r w:rsidR="00F37444" w:rsidRPr="00E74688">
        <w:rPr>
          <w:rFonts w:ascii="仿宋" w:eastAsia="仿宋" w:hAnsi="仿宋" w:hint="eastAsia"/>
          <w:sz w:val="32"/>
          <w:szCs w:val="32"/>
        </w:rPr>
        <w:t>楼</w:t>
      </w:r>
      <w:r w:rsidR="008F6F61" w:rsidRPr="00E74688">
        <w:rPr>
          <w:rFonts w:ascii="仿宋" w:eastAsia="仿宋" w:hAnsi="仿宋" w:hint="eastAsia"/>
          <w:sz w:val="32"/>
          <w:szCs w:val="32"/>
        </w:rPr>
        <w:t>202</w:t>
      </w:r>
    </w:p>
    <w:p w:rsidR="0045589A" w:rsidRPr="00E74688" w:rsidRDefault="005B314E" w:rsidP="00F37444">
      <w:pPr>
        <w:spacing w:line="360" w:lineRule="auto"/>
        <w:rPr>
          <w:rFonts w:ascii="仿宋" w:eastAsia="仿宋" w:hAnsi="仿宋" w:cs="微软雅黑"/>
          <w:b/>
          <w:sz w:val="32"/>
          <w:szCs w:val="32"/>
        </w:rPr>
      </w:pPr>
      <w:r w:rsidRPr="00E74688">
        <w:rPr>
          <w:rFonts w:ascii="仿宋" w:eastAsia="仿宋" w:hAnsi="仿宋" w:cs="微软雅黑"/>
          <w:noProof/>
          <w:sz w:val="32"/>
          <w:szCs w:val="32"/>
        </w:rPr>
        <w:lastRenderedPageBreak/>
        <w:drawing>
          <wp:anchor distT="0" distB="0" distL="114300" distR="114300" simplePos="0" relativeHeight="251654656" behindDoc="0" locked="0" layoutInCell="1" allowOverlap="1" wp14:anchorId="2225AA8C" wp14:editId="1A0C744F">
            <wp:simplePos x="0" y="0"/>
            <wp:positionH relativeFrom="column">
              <wp:posOffset>0</wp:posOffset>
            </wp:positionH>
            <wp:positionV relativeFrom="paragraph">
              <wp:posOffset>300990</wp:posOffset>
            </wp:positionV>
            <wp:extent cx="1743075" cy="2260600"/>
            <wp:effectExtent l="0" t="0" r="9525"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CF">
        <w:rPr>
          <w:rFonts w:ascii="仿宋" w:eastAsia="仿宋" w:hAnsi="仿宋" w:cs="微软雅黑" w:hint="eastAsia"/>
          <w:b/>
          <w:sz w:val="32"/>
          <w:szCs w:val="32"/>
        </w:rPr>
        <w:t>课程</w:t>
      </w:r>
      <w:r w:rsidR="00D83561" w:rsidRPr="00E74688">
        <w:rPr>
          <w:rFonts w:ascii="仿宋" w:eastAsia="仿宋" w:hAnsi="仿宋" w:cs="微软雅黑" w:hint="eastAsia"/>
          <w:b/>
          <w:sz w:val="32"/>
          <w:szCs w:val="32"/>
        </w:rPr>
        <w:t>责人简介：</w:t>
      </w:r>
    </w:p>
    <w:p w:rsidR="002B2837" w:rsidRPr="00E74688" w:rsidRDefault="002B2837" w:rsidP="00F37444">
      <w:pPr>
        <w:autoSpaceDE w:val="0"/>
        <w:autoSpaceDN w:val="0"/>
        <w:adjustRightInd w:val="0"/>
        <w:spacing w:line="360" w:lineRule="auto"/>
        <w:ind w:firstLineChars="200" w:firstLine="643"/>
        <w:rPr>
          <w:rFonts w:ascii="仿宋" w:eastAsia="仿宋" w:hAnsi="仿宋" w:cs="微软雅黑"/>
          <w:sz w:val="32"/>
          <w:szCs w:val="32"/>
        </w:rPr>
      </w:pPr>
      <w:r w:rsidRPr="00E74688">
        <w:rPr>
          <w:rFonts w:ascii="仿宋" w:eastAsia="仿宋" w:hAnsi="仿宋" w:cs="微软雅黑" w:hint="eastAsia"/>
          <w:b/>
          <w:sz w:val="32"/>
          <w:szCs w:val="32"/>
        </w:rPr>
        <w:t>李秀萍，</w:t>
      </w:r>
      <w:r w:rsidRPr="00E74688">
        <w:rPr>
          <w:rFonts w:ascii="仿宋" w:eastAsia="仿宋" w:hAnsi="仿宋" w:cs="微软雅黑" w:hint="eastAsia"/>
          <w:sz w:val="32"/>
          <w:szCs w:val="32"/>
        </w:rPr>
        <w:t>教授，博士</w:t>
      </w:r>
      <w:r w:rsidRPr="00E74688">
        <w:rPr>
          <w:rFonts w:ascii="仿宋" w:eastAsia="仿宋" w:hAnsi="仿宋" w:cs="微软雅黑"/>
          <w:sz w:val="32"/>
          <w:szCs w:val="32"/>
        </w:rPr>
        <w:t>/硕士生导师，中组部“万人计划”领军人才,教育部新世纪优秀人才、北京市科技新星、青年教学名师和优秀教师。获国务院特殊津贴、通信学会和教育部科技进步二等奖。主编的《微波技术基础》获电子教育学会优秀教材一等奖。</w:t>
      </w:r>
    </w:p>
    <w:p w:rsidR="00D83561" w:rsidRPr="00E74688" w:rsidRDefault="0045589A" w:rsidP="005B314E">
      <w:pPr>
        <w:autoSpaceDE w:val="0"/>
        <w:autoSpaceDN w:val="0"/>
        <w:adjustRightInd w:val="0"/>
        <w:spacing w:line="360" w:lineRule="auto"/>
        <w:rPr>
          <w:rFonts w:ascii="仿宋" w:eastAsia="仿宋" w:hAnsi="仿宋"/>
          <w:b/>
          <w:sz w:val="32"/>
          <w:szCs w:val="32"/>
        </w:rPr>
      </w:pPr>
      <w:r w:rsidRPr="00E74688">
        <w:rPr>
          <w:rFonts w:ascii="仿宋" w:eastAsia="仿宋" w:hAnsi="仿宋" w:hint="eastAsia"/>
          <w:b/>
          <w:sz w:val="32"/>
          <w:szCs w:val="32"/>
        </w:rPr>
        <w:t>课程简介：</w:t>
      </w:r>
    </w:p>
    <w:p w:rsidR="00B278CF" w:rsidRDefault="00B278CF" w:rsidP="00F3744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面向智能物联网</w:t>
      </w:r>
      <w:r w:rsidRPr="00E74688">
        <w:rPr>
          <w:rFonts w:ascii="仿宋" w:eastAsia="仿宋" w:hAnsi="仿宋"/>
          <w:sz w:val="32"/>
          <w:szCs w:val="32"/>
        </w:rPr>
        <w:t>/5G的微波技术，将带你们领略频率为300MHz-300GHz微波如何化场为路，提供高速率通信的答案，除了速度快这个最无聊的应用外，5G和智能物联网还可以</w:t>
      </w:r>
      <w:r w:rsidRPr="00E74688">
        <w:rPr>
          <w:rFonts w:ascii="仿宋" w:eastAsia="仿宋" w:hAnsi="仿宋" w:hint="eastAsia"/>
          <w:sz w:val="32"/>
          <w:szCs w:val="32"/>
        </w:rPr>
        <w:t>给</w:t>
      </w:r>
      <w:r w:rsidRPr="00E74688">
        <w:rPr>
          <w:rFonts w:ascii="仿宋" w:eastAsia="仿宋" w:hAnsi="仿宋"/>
          <w:sz w:val="32"/>
          <w:szCs w:val="32"/>
        </w:rPr>
        <w:t>我们提供什么？也将带你一一揭晓。</w:t>
      </w:r>
    </w:p>
    <w:p w:rsidR="005023D7" w:rsidRPr="00E74688" w:rsidRDefault="005023D7" w:rsidP="00F37444">
      <w:pPr>
        <w:spacing w:line="360" w:lineRule="auto"/>
        <w:ind w:firstLineChars="200" w:firstLine="640"/>
        <w:rPr>
          <w:rFonts w:ascii="仿宋" w:eastAsia="仿宋" w:hAnsi="仿宋"/>
          <w:sz w:val="32"/>
          <w:szCs w:val="32"/>
        </w:rPr>
      </w:pPr>
    </w:p>
    <w:p w:rsidR="00B77261" w:rsidRPr="005023D7" w:rsidRDefault="00B77261" w:rsidP="000416CD">
      <w:pPr>
        <w:pStyle w:val="a9"/>
        <w:widowControl/>
        <w:numPr>
          <w:ilvl w:val="0"/>
          <w:numId w:val="5"/>
        </w:numPr>
        <w:spacing w:line="360" w:lineRule="auto"/>
        <w:ind w:firstLineChars="0"/>
        <w:rPr>
          <w:rFonts w:ascii="仿宋" w:eastAsia="仿宋" w:hAnsi="仿宋"/>
          <w:b/>
          <w:sz w:val="32"/>
          <w:szCs w:val="32"/>
        </w:rPr>
      </w:pPr>
      <w:r w:rsidRPr="005023D7">
        <w:rPr>
          <w:rFonts w:ascii="仿宋" w:eastAsia="仿宋" w:hAnsi="仿宋" w:hint="eastAsia"/>
          <w:b/>
          <w:sz w:val="32"/>
          <w:szCs w:val="32"/>
        </w:rPr>
        <w:t>《</w:t>
      </w:r>
      <w:r w:rsidR="007B7C68" w:rsidRPr="005023D7">
        <w:rPr>
          <w:rFonts w:ascii="仿宋" w:eastAsia="仿宋" w:hAnsi="仿宋" w:hint="eastAsia"/>
          <w:b/>
          <w:sz w:val="32"/>
          <w:szCs w:val="32"/>
        </w:rPr>
        <w:t>多功能融合微波器件与电路</w:t>
      </w:r>
      <w:r w:rsidRPr="005023D7">
        <w:rPr>
          <w:rFonts w:ascii="仿宋" w:eastAsia="仿宋" w:hAnsi="仿宋" w:hint="eastAsia"/>
          <w:b/>
          <w:sz w:val="32"/>
          <w:szCs w:val="32"/>
        </w:rPr>
        <w:t>》</w:t>
      </w:r>
    </w:p>
    <w:p w:rsidR="009E6FCF" w:rsidRPr="009E6FCF" w:rsidRDefault="009E6FCF" w:rsidP="009E6FCF">
      <w:pPr>
        <w:widowControl/>
        <w:spacing w:line="360" w:lineRule="auto"/>
        <w:rPr>
          <w:rFonts w:ascii="仿宋" w:eastAsia="仿宋" w:hAnsi="仿宋"/>
          <w:b/>
          <w:sz w:val="32"/>
          <w:szCs w:val="32"/>
        </w:rPr>
      </w:pPr>
      <w:r w:rsidRPr="009E6FCF">
        <w:rPr>
          <w:rFonts w:ascii="仿宋" w:eastAsia="仿宋" w:hAnsi="仿宋" w:hint="eastAsia"/>
          <w:b/>
          <w:sz w:val="32"/>
          <w:szCs w:val="32"/>
        </w:rPr>
        <w:t>开课学院：</w:t>
      </w:r>
      <w:r w:rsidRPr="009E6FCF">
        <w:rPr>
          <w:rFonts w:ascii="仿宋" w:eastAsia="仿宋" w:hAnsi="仿宋" w:hint="eastAsia"/>
          <w:sz w:val="32"/>
          <w:szCs w:val="32"/>
        </w:rPr>
        <w:t>电子工程学院</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主讲教师团队：</w:t>
      </w:r>
      <w:r w:rsidR="00E74688" w:rsidRPr="00E74688">
        <w:rPr>
          <w:rFonts w:ascii="仿宋" w:eastAsia="仿宋" w:hAnsi="仿宋" w:hint="eastAsia"/>
          <w:sz w:val="32"/>
          <w:szCs w:val="32"/>
        </w:rPr>
        <w:t>吴永乐、</w:t>
      </w:r>
      <w:r w:rsidR="00171BB6">
        <w:rPr>
          <w:rFonts w:ascii="仿宋" w:eastAsia="仿宋" w:hAnsi="仿宋" w:hint="eastAsia"/>
          <w:sz w:val="32"/>
          <w:szCs w:val="32"/>
        </w:rPr>
        <w:t>王卫民、</w:t>
      </w:r>
      <w:r w:rsidR="00D5144B" w:rsidRPr="00E74688">
        <w:rPr>
          <w:rFonts w:ascii="仿宋" w:eastAsia="仿宋" w:hAnsi="仿宋" w:hint="eastAsia"/>
          <w:sz w:val="32"/>
          <w:szCs w:val="32"/>
        </w:rPr>
        <w:t>苏明</w:t>
      </w:r>
    </w:p>
    <w:p w:rsidR="00B77261" w:rsidRPr="00E74688" w:rsidRDefault="00B77261" w:rsidP="00B77261">
      <w:pPr>
        <w:widowControl/>
        <w:spacing w:line="360" w:lineRule="auto"/>
        <w:rPr>
          <w:rFonts w:ascii="仿宋" w:eastAsia="仿宋" w:hAnsi="仿宋"/>
          <w:sz w:val="32"/>
          <w:szCs w:val="32"/>
        </w:rPr>
      </w:pPr>
      <w:r w:rsidRPr="005023D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3-18周，每周四</w:t>
      </w:r>
      <w:r w:rsidR="009E3240">
        <w:rPr>
          <w:rFonts w:ascii="仿宋" w:eastAsia="仿宋" w:hAnsi="仿宋" w:hint="eastAsia"/>
          <w:sz w:val="32"/>
          <w:szCs w:val="32"/>
        </w:rPr>
        <w:t>8:00-9:35</w:t>
      </w:r>
    </w:p>
    <w:p w:rsidR="00B77261" w:rsidRPr="00E74688" w:rsidRDefault="00B77261" w:rsidP="00F37444">
      <w:pPr>
        <w:widowControl/>
        <w:spacing w:line="360" w:lineRule="auto"/>
        <w:rPr>
          <w:rFonts w:ascii="仿宋" w:eastAsia="仿宋" w:hAnsi="仿宋"/>
          <w:sz w:val="32"/>
          <w:szCs w:val="32"/>
        </w:rPr>
      </w:pPr>
      <w:r w:rsidRPr="005023D7">
        <w:rPr>
          <w:rFonts w:ascii="仿宋" w:eastAsia="仿宋" w:hAnsi="仿宋" w:hint="eastAsia"/>
          <w:b/>
          <w:sz w:val="32"/>
          <w:szCs w:val="32"/>
        </w:rPr>
        <w:lastRenderedPageBreak/>
        <w:t>授课地点：</w:t>
      </w:r>
      <w:r w:rsidR="00D75207" w:rsidRPr="00D75207">
        <w:rPr>
          <w:rFonts w:ascii="仿宋" w:eastAsia="仿宋" w:hAnsi="仿宋" w:hint="eastAsia"/>
          <w:sz w:val="32"/>
          <w:szCs w:val="32"/>
        </w:rPr>
        <w:t>校</w:t>
      </w:r>
      <w:r w:rsidR="00F37444" w:rsidRPr="00E74688">
        <w:rPr>
          <w:rFonts w:ascii="仿宋" w:eastAsia="仿宋" w:hAnsi="仿宋" w:hint="eastAsia"/>
          <w:sz w:val="32"/>
          <w:szCs w:val="32"/>
        </w:rPr>
        <w:t>本部</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教四</w:t>
      </w:r>
      <w:r w:rsidR="00F37444" w:rsidRPr="00E74688">
        <w:rPr>
          <w:rFonts w:ascii="仿宋" w:eastAsia="仿宋" w:hAnsi="仿宋" w:hint="eastAsia"/>
          <w:sz w:val="32"/>
          <w:szCs w:val="32"/>
        </w:rPr>
        <w:t>楼</w:t>
      </w:r>
      <w:r w:rsidR="008F6F61" w:rsidRPr="00E74688">
        <w:rPr>
          <w:rFonts w:ascii="仿宋" w:eastAsia="仿宋" w:hAnsi="仿宋" w:hint="eastAsia"/>
          <w:sz w:val="32"/>
          <w:szCs w:val="32"/>
        </w:rPr>
        <w:t>302</w:t>
      </w:r>
    </w:p>
    <w:p w:rsidR="0045589A" w:rsidRPr="00E74688" w:rsidRDefault="0045589A" w:rsidP="005B314E">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6AD6BE0F" wp14:editId="4B462A9A">
            <wp:extent cx="1621790" cy="1984375"/>
            <wp:effectExtent l="0" t="0" r="0" b="0"/>
            <wp:docPr id="4" name="图片 4" descr="D:\20160628后\项目\2018-创新人才推进计划科技创新领军人才\2019-中组部入选最终通知\吴永乐-证件照-提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0628后\项目\2018-创新人才推进计划科技创新领军人才\2019-中组部入选最终通知\吴永乐-证件照-提交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790" cy="1984375"/>
                    </a:xfrm>
                    <a:prstGeom prst="rect">
                      <a:avLst/>
                    </a:prstGeom>
                    <a:noFill/>
                    <a:ln>
                      <a:noFill/>
                    </a:ln>
                  </pic:spPr>
                </pic:pic>
              </a:graphicData>
            </a:graphic>
          </wp:inline>
        </w:drawing>
      </w:r>
    </w:p>
    <w:p w:rsidR="0045589A" w:rsidRPr="00E74688" w:rsidRDefault="0045589A" w:rsidP="005B314E">
      <w:pPr>
        <w:spacing w:line="360" w:lineRule="auto"/>
        <w:rPr>
          <w:rFonts w:ascii="仿宋" w:eastAsia="仿宋" w:hAnsi="仿宋"/>
          <w:b/>
          <w:sz w:val="32"/>
          <w:szCs w:val="32"/>
        </w:rPr>
      </w:pPr>
      <w:r w:rsidRPr="00E74688">
        <w:rPr>
          <w:rFonts w:ascii="仿宋" w:eastAsia="仿宋" w:hAnsi="仿宋"/>
          <w:b/>
          <w:sz w:val="32"/>
          <w:szCs w:val="32"/>
        </w:rPr>
        <w:t>课程负责人简介</w:t>
      </w:r>
      <w:r w:rsidRPr="00E74688">
        <w:rPr>
          <w:rFonts w:ascii="仿宋" w:eastAsia="仿宋" w:hAnsi="仿宋" w:hint="eastAsia"/>
          <w:b/>
          <w:sz w:val="32"/>
          <w:szCs w:val="32"/>
        </w:rPr>
        <w:t>：</w:t>
      </w:r>
    </w:p>
    <w:p w:rsidR="0045589A" w:rsidRPr="00E74688" w:rsidRDefault="0045589A" w:rsidP="00F37444">
      <w:pPr>
        <w:spacing w:line="360" w:lineRule="auto"/>
        <w:ind w:firstLineChars="200" w:firstLine="643"/>
        <w:rPr>
          <w:rFonts w:ascii="仿宋" w:eastAsia="仿宋" w:hAnsi="仿宋"/>
          <w:sz w:val="32"/>
          <w:szCs w:val="32"/>
        </w:rPr>
      </w:pPr>
      <w:r w:rsidRPr="00E74688">
        <w:rPr>
          <w:rFonts w:ascii="仿宋" w:eastAsia="仿宋" w:hAnsi="仿宋" w:cs="Times New Roman"/>
          <w:b/>
          <w:sz w:val="32"/>
          <w:szCs w:val="32"/>
        </w:rPr>
        <w:t>吴永乐，</w:t>
      </w:r>
      <w:r w:rsidRPr="00E74688">
        <w:rPr>
          <w:rFonts w:ascii="仿宋" w:eastAsia="仿宋" w:hAnsi="仿宋" w:cs="Times New Roman"/>
          <w:sz w:val="32"/>
          <w:szCs w:val="32"/>
        </w:rPr>
        <w:t>教授，博导，Fellow</w:t>
      </w:r>
      <w:r w:rsidR="00B37BC7">
        <w:rPr>
          <w:rFonts w:ascii="宋体" w:eastAsia="宋体" w:hAnsi="宋体" w:cs="宋体"/>
          <w:sz w:val="32"/>
          <w:szCs w:val="32"/>
        </w:rPr>
        <w:t xml:space="preserve"> </w:t>
      </w:r>
      <w:r w:rsidRPr="00E74688">
        <w:rPr>
          <w:rFonts w:ascii="仿宋" w:eastAsia="仿宋" w:hAnsi="仿宋" w:cs="Times New Roman"/>
          <w:sz w:val="32"/>
          <w:szCs w:val="32"/>
        </w:rPr>
        <w:t>IET，从事微波基础理论、射频芯片</w:t>
      </w:r>
      <w:r w:rsidRPr="00E74688">
        <w:rPr>
          <w:rFonts w:ascii="仿宋" w:eastAsia="仿宋" w:hAnsi="仿宋" w:cs="Times New Roman" w:hint="eastAsia"/>
          <w:sz w:val="32"/>
          <w:szCs w:val="32"/>
        </w:rPr>
        <w:t>等</w:t>
      </w:r>
      <w:r w:rsidRPr="00E74688">
        <w:rPr>
          <w:rFonts w:ascii="仿宋" w:eastAsia="仿宋" w:hAnsi="仿宋" w:cs="Times New Roman"/>
          <w:sz w:val="32"/>
          <w:szCs w:val="32"/>
        </w:rPr>
        <w:t>研究，发表IEEE</w:t>
      </w:r>
      <w:r w:rsidRPr="00E74688">
        <w:rPr>
          <w:rFonts w:ascii="宋体" w:eastAsia="宋体" w:hAnsi="宋体" w:cs="宋体"/>
          <w:sz w:val="32"/>
          <w:szCs w:val="32"/>
        </w:rPr>
        <w:t> </w:t>
      </w:r>
      <w:r w:rsidRPr="00E74688">
        <w:rPr>
          <w:rFonts w:ascii="仿宋" w:eastAsia="仿宋" w:hAnsi="仿宋" w:cs="Times New Roman"/>
          <w:sz w:val="32"/>
          <w:szCs w:val="32"/>
        </w:rPr>
        <w:t>Trans.论文30余篇，授权国家发明专利20余项；入选</w:t>
      </w:r>
      <w:r w:rsidRPr="00E74688">
        <w:rPr>
          <w:rFonts w:ascii="仿宋" w:eastAsia="仿宋" w:hAnsi="仿宋" w:cs="Times New Roman" w:hint="eastAsia"/>
          <w:sz w:val="32"/>
          <w:szCs w:val="32"/>
        </w:rPr>
        <w:t>中组部万人计划“科技创新领军人才”和国家优青。</w:t>
      </w:r>
    </w:p>
    <w:p w:rsidR="0045589A" w:rsidRPr="00E74688" w:rsidRDefault="0045589A" w:rsidP="005B314E">
      <w:pPr>
        <w:spacing w:line="360" w:lineRule="auto"/>
        <w:rPr>
          <w:rFonts w:ascii="仿宋" w:eastAsia="仿宋" w:hAnsi="仿宋"/>
          <w:b/>
          <w:sz w:val="32"/>
          <w:szCs w:val="32"/>
        </w:rPr>
      </w:pPr>
      <w:r w:rsidRPr="00E74688">
        <w:rPr>
          <w:rFonts w:ascii="仿宋" w:eastAsia="仿宋" w:hAnsi="仿宋"/>
          <w:b/>
          <w:sz w:val="32"/>
          <w:szCs w:val="32"/>
        </w:rPr>
        <w:t>课程简介</w:t>
      </w:r>
      <w:r w:rsidRPr="00E74688">
        <w:rPr>
          <w:rFonts w:ascii="仿宋" w:eastAsia="仿宋" w:hAnsi="仿宋" w:hint="eastAsia"/>
          <w:b/>
          <w:sz w:val="32"/>
          <w:szCs w:val="32"/>
        </w:rPr>
        <w:t>：</w:t>
      </w:r>
    </w:p>
    <w:p w:rsidR="0045589A" w:rsidRDefault="0045589A" w:rsidP="00F37444">
      <w:pPr>
        <w:spacing w:line="360" w:lineRule="auto"/>
        <w:ind w:firstLineChars="200" w:firstLine="640"/>
        <w:rPr>
          <w:rFonts w:ascii="仿宋" w:eastAsia="仿宋" w:hAnsi="仿宋" w:cs="Times New Roman"/>
          <w:sz w:val="32"/>
          <w:szCs w:val="32"/>
        </w:rPr>
      </w:pPr>
      <w:r w:rsidRPr="00E74688">
        <w:rPr>
          <w:rFonts w:ascii="仿宋" w:eastAsia="仿宋" w:hAnsi="仿宋" w:cs="Times New Roman"/>
          <w:sz w:val="32"/>
          <w:szCs w:val="32"/>
        </w:rPr>
        <w:t>本课程从传输线基础理论出发，介绍学术界</w:t>
      </w:r>
      <w:r w:rsidRPr="00E74688">
        <w:rPr>
          <w:rFonts w:ascii="仿宋" w:eastAsia="仿宋" w:hAnsi="仿宋" w:cs="Times New Roman" w:hint="eastAsia"/>
          <w:sz w:val="32"/>
          <w:szCs w:val="32"/>
        </w:rPr>
        <w:t>前沿</w:t>
      </w:r>
      <w:r w:rsidRPr="00E74688">
        <w:rPr>
          <w:rFonts w:ascii="仿宋" w:eastAsia="仿宋" w:hAnsi="仿宋" w:cs="Times New Roman"/>
          <w:sz w:val="32"/>
          <w:szCs w:val="32"/>
        </w:rPr>
        <w:t>新型传输线结构及相关理论，</w:t>
      </w:r>
      <w:r w:rsidRPr="00E74688">
        <w:rPr>
          <w:rFonts w:ascii="仿宋" w:eastAsia="仿宋" w:hAnsi="仿宋" w:cs="Times New Roman" w:hint="eastAsia"/>
          <w:sz w:val="32"/>
          <w:szCs w:val="32"/>
        </w:rPr>
        <w:t>讲解多功能融合滤波器、</w:t>
      </w:r>
      <w:r w:rsidRPr="00E74688">
        <w:rPr>
          <w:rFonts w:ascii="仿宋" w:eastAsia="仿宋" w:hAnsi="仿宋" w:cs="Times New Roman"/>
          <w:sz w:val="32"/>
          <w:szCs w:val="32"/>
        </w:rPr>
        <w:t>功分器、耦合器、巴伦以及多端口电路</w:t>
      </w:r>
      <w:r w:rsidRPr="00E74688">
        <w:rPr>
          <w:rFonts w:ascii="仿宋" w:eastAsia="仿宋" w:hAnsi="仿宋" w:cs="Times New Roman" w:hint="eastAsia"/>
          <w:sz w:val="32"/>
          <w:szCs w:val="32"/>
        </w:rPr>
        <w:t>等，突出</w:t>
      </w:r>
      <w:r w:rsidRPr="00E74688">
        <w:rPr>
          <w:rFonts w:ascii="仿宋" w:eastAsia="仿宋" w:hAnsi="仿宋" w:cs="Times New Roman"/>
          <w:sz w:val="32"/>
          <w:szCs w:val="32"/>
        </w:rPr>
        <w:t>射频电路</w:t>
      </w:r>
      <w:r w:rsidRPr="00E74688">
        <w:rPr>
          <w:rFonts w:ascii="仿宋" w:eastAsia="仿宋" w:hAnsi="仿宋" w:cs="Times New Roman" w:hint="eastAsia"/>
          <w:sz w:val="32"/>
          <w:szCs w:val="32"/>
        </w:rPr>
        <w:t>、</w:t>
      </w:r>
      <w:r w:rsidRPr="00E74688">
        <w:rPr>
          <w:rFonts w:ascii="仿宋" w:eastAsia="仿宋" w:hAnsi="仿宋" w:cs="Times New Roman"/>
          <w:sz w:val="32"/>
          <w:szCs w:val="32"/>
        </w:rPr>
        <w:t>器件与芯片的国家战略意义</w:t>
      </w:r>
      <w:r w:rsidRPr="00E74688">
        <w:rPr>
          <w:rFonts w:ascii="仿宋" w:eastAsia="仿宋" w:hAnsi="仿宋" w:cs="Times New Roman" w:hint="eastAsia"/>
          <w:sz w:val="32"/>
          <w:szCs w:val="32"/>
        </w:rPr>
        <w:t>，</w:t>
      </w:r>
      <w:r w:rsidRPr="00E74688">
        <w:rPr>
          <w:rFonts w:ascii="仿宋" w:eastAsia="仿宋" w:hAnsi="仿宋" w:cs="Times New Roman"/>
          <w:sz w:val="32"/>
          <w:szCs w:val="32"/>
        </w:rPr>
        <w:t>带领本科生跨入</w:t>
      </w:r>
      <w:r w:rsidRPr="00E74688">
        <w:rPr>
          <w:rFonts w:ascii="仿宋" w:eastAsia="仿宋" w:hAnsi="仿宋" w:cs="Times New Roman" w:hint="eastAsia"/>
          <w:sz w:val="32"/>
          <w:szCs w:val="32"/>
        </w:rPr>
        <w:t>高端</w:t>
      </w:r>
      <w:r w:rsidRPr="00E74688">
        <w:rPr>
          <w:rFonts w:ascii="仿宋" w:eastAsia="仿宋" w:hAnsi="仿宋" w:cs="Times New Roman"/>
          <w:sz w:val="32"/>
          <w:szCs w:val="32"/>
        </w:rPr>
        <w:t>科技领域</w:t>
      </w:r>
      <w:r w:rsidRPr="00E74688">
        <w:rPr>
          <w:rFonts w:ascii="仿宋" w:eastAsia="仿宋" w:hAnsi="仿宋" w:cs="Times New Roman" w:hint="eastAsia"/>
          <w:sz w:val="32"/>
          <w:szCs w:val="32"/>
        </w:rPr>
        <w:t>。</w:t>
      </w:r>
    </w:p>
    <w:p w:rsidR="00DC5551" w:rsidRPr="00E74688" w:rsidRDefault="00DC5551" w:rsidP="00F37444">
      <w:pPr>
        <w:spacing w:line="360" w:lineRule="auto"/>
        <w:ind w:firstLineChars="200" w:firstLine="640"/>
        <w:rPr>
          <w:rFonts w:ascii="仿宋" w:eastAsia="仿宋" w:hAnsi="仿宋" w:cs="Times New Roman"/>
          <w:sz w:val="32"/>
          <w:szCs w:val="32"/>
        </w:rPr>
      </w:pPr>
    </w:p>
    <w:p w:rsidR="00B77261" w:rsidRPr="00DC5551" w:rsidRDefault="00B77261" w:rsidP="000416CD">
      <w:pPr>
        <w:pStyle w:val="a9"/>
        <w:widowControl/>
        <w:numPr>
          <w:ilvl w:val="0"/>
          <w:numId w:val="5"/>
        </w:numPr>
        <w:spacing w:line="360" w:lineRule="auto"/>
        <w:ind w:firstLineChars="0"/>
        <w:rPr>
          <w:rFonts w:ascii="仿宋" w:eastAsia="仿宋" w:hAnsi="仿宋"/>
          <w:b/>
          <w:sz w:val="32"/>
          <w:szCs w:val="32"/>
        </w:rPr>
      </w:pPr>
      <w:r w:rsidRPr="00DC5551">
        <w:rPr>
          <w:rFonts w:ascii="仿宋" w:eastAsia="仿宋" w:hAnsi="仿宋" w:hint="eastAsia"/>
          <w:b/>
          <w:sz w:val="32"/>
          <w:szCs w:val="32"/>
        </w:rPr>
        <w:t>《</w:t>
      </w:r>
      <w:r w:rsidR="007B7C68" w:rsidRPr="00DC5551">
        <w:rPr>
          <w:rFonts w:ascii="仿宋" w:eastAsia="仿宋" w:hAnsi="仿宋" w:hint="eastAsia"/>
          <w:b/>
          <w:sz w:val="32"/>
          <w:szCs w:val="32"/>
        </w:rPr>
        <w:t>无线传感器网络</w:t>
      </w:r>
      <w:r w:rsidRPr="00DC5551">
        <w:rPr>
          <w:rFonts w:ascii="仿宋" w:eastAsia="仿宋" w:hAnsi="仿宋" w:hint="eastAsia"/>
          <w:b/>
          <w:sz w:val="32"/>
          <w:szCs w:val="32"/>
        </w:rPr>
        <w:t>》</w:t>
      </w:r>
    </w:p>
    <w:p w:rsidR="009E6FCF" w:rsidRDefault="009E6FCF" w:rsidP="00B77261">
      <w:pPr>
        <w:widowControl/>
        <w:spacing w:line="360" w:lineRule="auto"/>
        <w:rPr>
          <w:rFonts w:ascii="仿宋" w:eastAsia="仿宋" w:hAnsi="仿宋"/>
          <w:b/>
          <w:sz w:val="32"/>
          <w:szCs w:val="32"/>
        </w:rPr>
      </w:pPr>
      <w:r>
        <w:rPr>
          <w:rFonts w:ascii="仿宋" w:eastAsia="仿宋" w:hAnsi="仿宋" w:hint="eastAsia"/>
          <w:b/>
          <w:sz w:val="32"/>
          <w:szCs w:val="32"/>
        </w:rPr>
        <w:t>开课学院：</w:t>
      </w:r>
      <w:r w:rsidRPr="009E6FCF">
        <w:rPr>
          <w:rFonts w:ascii="仿宋" w:eastAsia="仿宋" w:hAnsi="仿宋" w:hint="eastAsia"/>
          <w:sz w:val="32"/>
          <w:szCs w:val="32"/>
        </w:rPr>
        <w:t>计算机学院</w:t>
      </w:r>
    </w:p>
    <w:p w:rsidR="00B77261" w:rsidRPr="00E74688" w:rsidRDefault="00B77261" w:rsidP="00B77261">
      <w:pPr>
        <w:widowControl/>
        <w:spacing w:line="360" w:lineRule="auto"/>
        <w:rPr>
          <w:rFonts w:ascii="仿宋" w:eastAsia="仿宋" w:hAnsi="仿宋"/>
          <w:sz w:val="32"/>
          <w:szCs w:val="32"/>
        </w:rPr>
      </w:pPr>
      <w:r w:rsidRPr="00DC5551">
        <w:rPr>
          <w:rFonts w:ascii="仿宋" w:eastAsia="仿宋" w:hAnsi="仿宋" w:hint="eastAsia"/>
          <w:b/>
          <w:sz w:val="32"/>
          <w:szCs w:val="32"/>
        </w:rPr>
        <w:t>主讲教师团队：</w:t>
      </w:r>
      <w:r w:rsidR="00E74688" w:rsidRPr="00E74688">
        <w:rPr>
          <w:rFonts w:ascii="仿宋" w:eastAsia="仿宋" w:hAnsi="仿宋" w:hint="eastAsia"/>
          <w:sz w:val="32"/>
          <w:szCs w:val="32"/>
        </w:rPr>
        <w:t>刘亮、</w:t>
      </w:r>
      <w:r w:rsidR="00D5144B" w:rsidRPr="00E74688">
        <w:rPr>
          <w:rFonts w:ascii="仿宋" w:eastAsia="仿宋" w:hAnsi="仿宋" w:hint="eastAsia"/>
          <w:sz w:val="32"/>
          <w:szCs w:val="32"/>
        </w:rPr>
        <w:t>马华东、孙岩、罗红、郑霄龙、赵东</w:t>
      </w:r>
    </w:p>
    <w:p w:rsidR="00B77261" w:rsidRPr="00E74688" w:rsidRDefault="00B77261" w:rsidP="00B77261">
      <w:pPr>
        <w:widowControl/>
        <w:spacing w:line="360" w:lineRule="auto"/>
        <w:rPr>
          <w:rFonts w:ascii="仿宋" w:eastAsia="仿宋" w:hAnsi="仿宋"/>
          <w:sz w:val="32"/>
          <w:szCs w:val="32"/>
        </w:rPr>
      </w:pPr>
      <w:r w:rsidRPr="00DC5551">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3-18周，每周一</w:t>
      </w:r>
      <w:r w:rsidR="009E3240">
        <w:rPr>
          <w:rFonts w:ascii="仿宋" w:eastAsia="仿宋" w:hAnsi="仿宋" w:hint="eastAsia"/>
          <w:sz w:val="32"/>
          <w:szCs w:val="32"/>
        </w:rPr>
        <w:t>16:35-18:10</w:t>
      </w:r>
    </w:p>
    <w:p w:rsidR="0045589A" w:rsidRPr="00DC5551" w:rsidRDefault="00B77261" w:rsidP="00F37444">
      <w:pPr>
        <w:widowControl/>
        <w:spacing w:line="360" w:lineRule="auto"/>
        <w:rPr>
          <w:rFonts w:ascii="仿宋" w:eastAsia="仿宋" w:hAnsi="仿宋"/>
          <w:b/>
          <w:sz w:val="32"/>
          <w:szCs w:val="32"/>
        </w:rPr>
      </w:pPr>
      <w:r w:rsidRPr="00DC5551">
        <w:rPr>
          <w:rFonts w:ascii="仿宋" w:eastAsia="仿宋" w:hAnsi="仿宋" w:hint="eastAsia"/>
          <w:b/>
          <w:sz w:val="32"/>
          <w:szCs w:val="32"/>
        </w:rPr>
        <w:t>授课地点：</w:t>
      </w:r>
      <w:r w:rsidR="00D75207" w:rsidRPr="00D75207">
        <w:rPr>
          <w:rFonts w:ascii="仿宋" w:eastAsia="仿宋" w:hAnsi="仿宋" w:hint="eastAsia"/>
          <w:sz w:val="32"/>
          <w:szCs w:val="32"/>
        </w:rPr>
        <w:t>校</w:t>
      </w:r>
      <w:r w:rsidR="001B11F2" w:rsidRPr="001B11F2">
        <w:rPr>
          <w:rFonts w:ascii="仿宋" w:eastAsia="仿宋" w:hAnsi="仿宋" w:hint="eastAsia"/>
          <w:sz w:val="32"/>
          <w:szCs w:val="32"/>
        </w:rPr>
        <w:t>本部</w:t>
      </w:r>
      <w:r w:rsidR="00D75207">
        <w:rPr>
          <w:rFonts w:ascii="仿宋" w:eastAsia="仿宋" w:hAnsi="仿宋" w:hint="eastAsia"/>
          <w:sz w:val="32"/>
          <w:szCs w:val="32"/>
        </w:rPr>
        <w:t xml:space="preserve"> </w:t>
      </w:r>
      <w:r w:rsidR="001B11F2" w:rsidRPr="001B11F2">
        <w:rPr>
          <w:rFonts w:ascii="仿宋" w:eastAsia="仿宋" w:hAnsi="仿宋" w:hint="eastAsia"/>
          <w:sz w:val="32"/>
          <w:szCs w:val="32"/>
        </w:rPr>
        <w:t>教三楼3</w:t>
      </w:r>
      <w:r w:rsidR="001B11F2" w:rsidRPr="001B11F2">
        <w:rPr>
          <w:rFonts w:ascii="仿宋" w:eastAsia="仿宋" w:hAnsi="仿宋"/>
          <w:sz w:val="32"/>
          <w:szCs w:val="32"/>
        </w:rPr>
        <w:t>05</w:t>
      </w:r>
    </w:p>
    <w:p w:rsidR="0045589A" w:rsidRPr="00E74688" w:rsidRDefault="0045589A" w:rsidP="005B314E">
      <w:pPr>
        <w:spacing w:line="360" w:lineRule="auto"/>
        <w:rPr>
          <w:rFonts w:ascii="仿宋" w:eastAsia="仿宋" w:hAnsi="仿宋"/>
          <w:sz w:val="32"/>
          <w:szCs w:val="32"/>
        </w:rPr>
      </w:pPr>
      <w:r w:rsidRPr="00E74688">
        <w:rPr>
          <w:rFonts w:ascii="仿宋" w:eastAsia="仿宋" w:hAnsi="仿宋"/>
          <w:noProof/>
          <w:sz w:val="32"/>
          <w:szCs w:val="32"/>
        </w:rPr>
        <w:lastRenderedPageBreak/>
        <w:drawing>
          <wp:inline distT="0" distB="0" distL="0" distR="0" wp14:anchorId="5DDD3806" wp14:editId="0ABB3578">
            <wp:extent cx="1621790" cy="22704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ang Li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7594" cy="2292552"/>
                    </a:xfrm>
                    <a:prstGeom prst="rect">
                      <a:avLst/>
                    </a:prstGeom>
                  </pic:spPr>
                </pic:pic>
              </a:graphicData>
            </a:graphic>
          </wp:inline>
        </w:drawing>
      </w:r>
    </w:p>
    <w:p w:rsidR="0045589A" w:rsidRPr="00E74688" w:rsidRDefault="0045589A" w:rsidP="005B314E">
      <w:pPr>
        <w:spacing w:line="360" w:lineRule="auto"/>
        <w:rPr>
          <w:rFonts w:ascii="仿宋" w:eastAsia="仿宋" w:hAnsi="仿宋"/>
          <w:b/>
          <w:sz w:val="32"/>
          <w:szCs w:val="32"/>
        </w:rPr>
      </w:pPr>
      <w:r w:rsidRPr="00E74688">
        <w:rPr>
          <w:rFonts w:ascii="仿宋" w:eastAsia="仿宋" w:hAnsi="仿宋" w:hint="eastAsia"/>
          <w:b/>
          <w:sz w:val="32"/>
          <w:szCs w:val="32"/>
        </w:rPr>
        <w:t>课程负责人简介：</w:t>
      </w:r>
    </w:p>
    <w:p w:rsidR="0045589A" w:rsidRPr="00E74688" w:rsidRDefault="0045589A" w:rsidP="00434A64">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刘亮，</w:t>
      </w:r>
      <w:r w:rsidRPr="00E74688">
        <w:rPr>
          <w:rFonts w:ascii="仿宋" w:eastAsia="仿宋" w:hAnsi="仿宋" w:hint="eastAsia"/>
          <w:sz w:val="32"/>
          <w:szCs w:val="32"/>
        </w:rPr>
        <w:t>计算机学院教授、博士生导师。主要从事物联网体系结构、感知计算方向研究。在科研与教学均取得优异成果，获国家优秀青年基金、国家级教学成果二等奖、教育部自然科学一等奖、中国计算机学会优秀博士论文奖等奖励。</w:t>
      </w:r>
    </w:p>
    <w:p w:rsidR="0045589A" w:rsidRPr="00E74688" w:rsidRDefault="0045589A" w:rsidP="00434A64">
      <w:pPr>
        <w:spacing w:line="360" w:lineRule="auto"/>
        <w:rPr>
          <w:rFonts w:ascii="仿宋" w:eastAsia="仿宋" w:hAnsi="仿宋"/>
          <w:b/>
          <w:sz w:val="32"/>
          <w:szCs w:val="32"/>
        </w:rPr>
      </w:pPr>
      <w:r w:rsidRPr="00E74688">
        <w:rPr>
          <w:rFonts w:ascii="仿宋" w:eastAsia="仿宋" w:hAnsi="仿宋" w:hint="eastAsia"/>
          <w:b/>
          <w:sz w:val="32"/>
          <w:szCs w:val="32"/>
        </w:rPr>
        <w:t>课程简介：</w:t>
      </w:r>
    </w:p>
    <w:p w:rsidR="0045589A" w:rsidRDefault="0045589A" w:rsidP="00434A64">
      <w:pPr>
        <w:spacing w:line="360" w:lineRule="auto"/>
        <w:ind w:firstLineChars="200" w:firstLine="640"/>
        <w:rPr>
          <w:rFonts w:ascii="仿宋" w:eastAsia="仿宋" w:hAnsi="仿宋"/>
          <w:sz w:val="32"/>
          <w:szCs w:val="32"/>
        </w:rPr>
      </w:pPr>
      <w:r w:rsidRPr="00E74688">
        <w:rPr>
          <w:rFonts w:ascii="仿宋" w:eastAsia="仿宋" w:hAnsi="仿宋"/>
          <w:sz w:val="32"/>
          <w:szCs w:val="32"/>
        </w:rPr>
        <w:t>作为物联网透彻感知世界的关键，</w:t>
      </w:r>
      <w:r w:rsidRPr="00E74688">
        <w:rPr>
          <w:rFonts w:ascii="仿宋" w:eastAsia="仿宋" w:hAnsi="仿宋" w:hint="eastAsia"/>
          <w:sz w:val="32"/>
          <w:szCs w:val="32"/>
        </w:rPr>
        <w:t>无线传感器网络</w:t>
      </w:r>
      <w:r w:rsidRPr="00E74688">
        <w:rPr>
          <w:rFonts w:ascii="仿宋" w:eastAsia="仿宋" w:hAnsi="仿宋"/>
          <w:sz w:val="32"/>
          <w:szCs w:val="32"/>
        </w:rPr>
        <w:t>已成为国际科技前沿之一</w:t>
      </w:r>
      <w:r w:rsidRPr="00E74688">
        <w:rPr>
          <w:rFonts w:ascii="仿宋" w:eastAsia="仿宋" w:hAnsi="仿宋" w:hint="eastAsia"/>
          <w:sz w:val="32"/>
          <w:szCs w:val="32"/>
        </w:rPr>
        <w:t>。本课程将通过课堂讲授、实验实践、论文研读结合，让学生深刻理解无线传感器网络基本原理，熟练掌握相关关键技术，并初步接触前沿领域研究的方式方法。</w:t>
      </w:r>
    </w:p>
    <w:p w:rsidR="004212C7" w:rsidRPr="00E74688" w:rsidRDefault="004212C7" w:rsidP="00434A64">
      <w:pPr>
        <w:spacing w:line="360" w:lineRule="auto"/>
        <w:ind w:firstLineChars="200" w:firstLine="640"/>
        <w:rPr>
          <w:rFonts w:ascii="仿宋" w:eastAsia="仿宋" w:hAnsi="仿宋"/>
          <w:sz w:val="32"/>
          <w:szCs w:val="32"/>
        </w:rPr>
      </w:pPr>
    </w:p>
    <w:p w:rsidR="00B77261" w:rsidRPr="004212C7" w:rsidRDefault="00B77261" w:rsidP="000416CD">
      <w:pPr>
        <w:pStyle w:val="a9"/>
        <w:widowControl/>
        <w:numPr>
          <w:ilvl w:val="0"/>
          <w:numId w:val="5"/>
        </w:numPr>
        <w:spacing w:line="360" w:lineRule="auto"/>
        <w:ind w:firstLineChars="0"/>
        <w:rPr>
          <w:rFonts w:ascii="仿宋" w:eastAsia="仿宋" w:hAnsi="仿宋"/>
          <w:b/>
          <w:sz w:val="32"/>
          <w:szCs w:val="32"/>
        </w:rPr>
      </w:pPr>
      <w:r w:rsidRPr="004212C7">
        <w:rPr>
          <w:rFonts w:ascii="仿宋" w:eastAsia="仿宋" w:hAnsi="仿宋" w:hint="eastAsia"/>
          <w:b/>
          <w:sz w:val="32"/>
          <w:szCs w:val="32"/>
        </w:rPr>
        <w:t>《</w:t>
      </w:r>
      <w:r w:rsidR="007B7C68" w:rsidRPr="004212C7">
        <w:rPr>
          <w:rFonts w:ascii="仿宋" w:eastAsia="仿宋" w:hAnsi="仿宋" w:hint="eastAsia"/>
          <w:b/>
          <w:sz w:val="32"/>
          <w:szCs w:val="32"/>
        </w:rPr>
        <w:t>现代工程设计表达方法学</w:t>
      </w:r>
      <w:r w:rsidRPr="004212C7">
        <w:rPr>
          <w:rFonts w:ascii="仿宋" w:eastAsia="仿宋" w:hAnsi="仿宋" w:hint="eastAsia"/>
          <w:b/>
          <w:sz w:val="32"/>
          <w:szCs w:val="32"/>
        </w:rPr>
        <w:t>》</w:t>
      </w:r>
    </w:p>
    <w:p w:rsidR="007403B1" w:rsidRDefault="007403B1" w:rsidP="00B77261">
      <w:pPr>
        <w:widowControl/>
        <w:spacing w:line="360" w:lineRule="auto"/>
        <w:rPr>
          <w:rFonts w:ascii="仿宋" w:eastAsia="仿宋" w:hAnsi="仿宋"/>
          <w:b/>
          <w:sz w:val="32"/>
          <w:szCs w:val="32"/>
        </w:rPr>
      </w:pPr>
      <w:r>
        <w:rPr>
          <w:rFonts w:ascii="仿宋" w:eastAsia="仿宋" w:hAnsi="仿宋" w:hint="eastAsia"/>
          <w:b/>
          <w:sz w:val="32"/>
          <w:szCs w:val="32"/>
        </w:rPr>
        <w:t>开课学院：</w:t>
      </w:r>
      <w:r w:rsidRPr="007403B1">
        <w:rPr>
          <w:rFonts w:ascii="仿宋" w:eastAsia="仿宋" w:hAnsi="仿宋" w:hint="eastAsia"/>
          <w:b/>
          <w:sz w:val="32"/>
          <w:szCs w:val="32"/>
        </w:rPr>
        <w:t>自动化学院</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主讲教师团队：</w:t>
      </w:r>
      <w:r w:rsidR="00E74688" w:rsidRPr="00E74688">
        <w:rPr>
          <w:rFonts w:ascii="仿宋" w:eastAsia="仿宋" w:hAnsi="仿宋" w:hint="eastAsia"/>
          <w:sz w:val="32"/>
          <w:szCs w:val="32"/>
        </w:rPr>
        <w:t>徐晓慧、</w:t>
      </w:r>
      <w:r w:rsidR="00D5144B" w:rsidRPr="00E74688">
        <w:rPr>
          <w:rFonts w:ascii="仿宋" w:eastAsia="仿宋" w:hAnsi="仿宋" w:hint="eastAsia"/>
          <w:sz w:val="32"/>
          <w:szCs w:val="32"/>
        </w:rPr>
        <w:t>宋荆洲、苏柏泉、闫海滨、武穆清</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3-18周，每周四</w:t>
      </w:r>
      <w:r w:rsidR="00963DE1">
        <w:rPr>
          <w:rFonts w:ascii="仿宋" w:eastAsia="仿宋" w:hAnsi="仿宋" w:hint="eastAsia"/>
          <w:sz w:val="32"/>
          <w:szCs w:val="32"/>
        </w:rPr>
        <w:t>15:40-18:10</w:t>
      </w:r>
    </w:p>
    <w:p w:rsidR="00B77261" w:rsidRPr="00E74688" w:rsidRDefault="00B77261" w:rsidP="004212C7">
      <w:pPr>
        <w:widowControl/>
        <w:spacing w:line="360" w:lineRule="auto"/>
        <w:rPr>
          <w:rFonts w:ascii="仿宋" w:eastAsia="仿宋" w:hAnsi="仿宋"/>
          <w:sz w:val="32"/>
          <w:szCs w:val="32"/>
        </w:rPr>
      </w:pPr>
      <w:r w:rsidRPr="004212C7">
        <w:rPr>
          <w:rFonts w:ascii="仿宋" w:eastAsia="仿宋" w:hAnsi="仿宋" w:hint="eastAsia"/>
          <w:b/>
          <w:sz w:val="32"/>
          <w:szCs w:val="32"/>
        </w:rPr>
        <w:lastRenderedPageBreak/>
        <w:t>授课地点：</w:t>
      </w:r>
      <w:r w:rsidR="004212C7">
        <w:rPr>
          <w:rFonts w:ascii="仿宋" w:eastAsia="仿宋" w:hAnsi="仿宋" w:hint="eastAsia"/>
          <w:sz w:val="32"/>
          <w:szCs w:val="32"/>
        </w:rPr>
        <w:t>沙河校区</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N328</w:t>
      </w:r>
    </w:p>
    <w:p w:rsidR="00135CF6" w:rsidRPr="00E74688" w:rsidRDefault="00135CF6" w:rsidP="005B314E">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4AFEF6AA" wp14:editId="3249A8D5">
            <wp:extent cx="1566334" cy="2380237"/>
            <wp:effectExtent l="0" t="0" r="0" b="1270"/>
            <wp:docPr id="6" name="图片 0" descr="huihu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hui21.jpg"/>
                    <pic:cNvPicPr/>
                  </pic:nvPicPr>
                  <pic:blipFill>
                    <a:blip r:embed="rId20" cstate="print"/>
                    <a:stretch>
                      <a:fillRect/>
                    </a:stretch>
                  </pic:blipFill>
                  <pic:spPr>
                    <a:xfrm>
                      <a:off x="0" y="0"/>
                      <a:ext cx="1575212" cy="2393729"/>
                    </a:xfrm>
                    <a:prstGeom prst="rect">
                      <a:avLst/>
                    </a:prstGeom>
                  </pic:spPr>
                </pic:pic>
              </a:graphicData>
            </a:graphic>
          </wp:inline>
        </w:drawing>
      </w:r>
    </w:p>
    <w:p w:rsidR="00DE5F42" w:rsidRPr="00E74688" w:rsidRDefault="00135CF6" w:rsidP="005B314E">
      <w:pPr>
        <w:spacing w:line="360" w:lineRule="auto"/>
        <w:rPr>
          <w:rFonts w:ascii="仿宋" w:eastAsia="仿宋" w:hAnsi="仿宋"/>
          <w:b/>
          <w:sz w:val="32"/>
          <w:szCs w:val="32"/>
        </w:rPr>
      </w:pPr>
      <w:r w:rsidRPr="00E74688">
        <w:rPr>
          <w:rFonts w:ascii="仿宋" w:eastAsia="仿宋" w:hAnsi="仿宋" w:hint="eastAsia"/>
          <w:b/>
          <w:sz w:val="32"/>
          <w:szCs w:val="32"/>
        </w:rPr>
        <w:t>课程负责人简介：</w:t>
      </w:r>
    </w:p>
    <w:p w:rsidR="00135CF6" w:rsidRPr="00E74688" w:rsidRDefault="00135CF6" w:rsidP="00434A64">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徐晓慧，</w:t>
      </w:r>
      <w:r w:rsidRPr="00E74688">
        <w:rPr>
          <w:rFonts w:ascii="仿宋" w:eastAsia="仿宋" w:hAnsi="仿宋" w:hint="eastAsia"/>
          <w:sz w:val="32"/>
          <w:szCs w:val="32"/>
        </w:rPr>
        <w:t>教授。</w:t>
      </w:r>
      <w:r w:rsidRPr="00E74688">
        <w:rPr>
          <w:rFonts w:ascii="仿宋" w:eastAsia="仿宋" w:hAnsi="仿宋"/>
          <w:sz w:val="32"/>
          <w:szCs w:val="32"/>
        </w:rPr>
        <w:t>研究</w:t>
      </w:r>
      <w:r w:rsidRPr="00E74688">
        <w:rPr>
          <w:rFonts w:ascii="仿宋" w:eastAsia="仿宋" w:hAnsi="仿宋" w:hint="eastAsia"/>
          <w:sz w:val="32"/>
          <w:szCs w:val="32"/>
        </w:rPr>
        <w:t>方向</w:t>
      </w:r>
      <w:r w:rsidRPr="00E74688">
        <w:rPr>
          <w:rFonts w:ascii="仿宋" w:eastAsia="仿宋" w:hAnsi="仿宋"/>
          <w:sz w:val="32"/>
          <w:szCs w:val="32"/>
        </w:rPr>
        <w:t>：计算机图形处理、VR、AI、大数据</w:t>
      </w:r>
      <w:r w:rsidRPr="00E74688">
        <w:rPr>
          <w:rFonts w:ascii="仿宋" w:eastAsia="仿宋" w:hAnsi="仿宋" w:hint="eastAsia"/>
          <w:sz w:val="32"/>
          <w:szCs w:val="32"/>
        </w:rPr>
        <w:t>处理</w:t>
      </w:r>
      <w:r w:rsidRPr="00E74688">
        <w:rPr>
          <w:rFonts w:ascii="仿宋" w:eastAsia="仿宋" w:hAnsi="仿宋"/>
          <w:sz w:val="32"/>
          <w:szCs w:val="32"/>
        </w:rPr>
        <w:t>等在机械</w:t>
      </w:r>
      <w:r w:rsidRPr="00E74688">
        <w:rPr>
          <w:rFonts w:ascii="仿宋" w:eastAsia="仿宋" w:hAnsi="仿宋" w:hint="eastAsia"/>
          <w:sz w:val="32"/>
          <w:szCs w:val="32"/>
        </w:rPr>
        <w:t>工程</w:t>
      </w:r>
      <w:r w:rsidRPr="00E74688">
        <w:rPr>
          <w:rFonts w:ascii="仿宋" w:eastAsia="仿宋" w:hAnsi="仿宋"/>
          <w:sz w:val="32"/>
          <w:szCs w:val="32"/>
        </w:rPr>
        <w:t>中的应用。</w:t>
      </w:r>
      <w:r w:rsidRPr="00E74688">
        <w:rPr>
          <w:rFonts w:ascii="仿宋" w:eastAsia="仿宋" w:hAnsi="仿宋" w:hint="eastAsia"/>
          <w:sz w:val="32"/>
          <w:szCs w:val="32"/>
        </w:rPr>
        <w:t>获国家科技进步二等奖、省科技进步二等奖、省教学成果二等奖、北京市优秀指导教师、北邮教学名师、移动奖教金、师德标兵等。</w:t>
      </w:r>
    </w:p>
    <w:p w:rsidR="00DE5F42" w:rsidRPr="00E74688" w:rsidRDefault="00135CF6" w:rsidP="005B314E">
      <w:pPr>
        <w:spacing w:line="360" w:lineRule="auto"/>
        <w:rPr>
          <w:rFonts w:ascii="仿宋" w:eastAsia="仿宋" w:hAnsi="仿宋"/>
          <w:b/>
          <w:sz w:val="32"/>
          <w:szCs w:val="32"/>
        </w:rPr>
      </w:pPr>
      <w:r w:rsidRPr="00E74688">
        <w:rPr>
          <w:rFonts w:ascii="仿宋" w:eastAsia="仿宋" w:hAnsi="仿宋" w:hint="eastAsia"/>
          <w:b/>
          <w:sz w:val="32"/>
          <w:szCs w:val="32"/>
        </w:rPr>
        <w:t>课程简介：</w:t>
      </w:r>
    </w:p>
    <w:p w:rsidR="00135CF6" w:rsidRDefault="00135CF6" w:rsidP="00434A6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课程以工程设计表达方法为目标、几何学及计算机图形学为基础、计算机及移动终端为工具、软件和网络为平台，融入</w:t>
      </w:r>
      <w:r w:rsidRPr="00E74688">
        <w:rPr>
          <w:rFonts w:ascii="仿宋" w:eastAsia="仿宋" w:hAnsi="仿宋"/>
          <w:sz w:val="32"/>
          <w:szCs w:val="32"/>
        </w:rPr>
        <w:t>VR、AR、3D打印、机器人等技术打造而成。体现了理工融合、科教融合，是工科专业重要的学科基础课。</w:t>
      </w:r>
    </w:p>
    <w:p w:rsidR="004212C7" w:rsidRPr="00E74688" w:rsidRDefault="004212C7" w:rsidP="00434A64">
      <w:pPr>
        <w:spacing w:line="360" w:lineRule="auto"/>
        <w:ind w:firstLineChars="200" w:firstLine="640"/>
        <w:rPr>
          <w:rFonts w:ascii="仿宋" w:eastAsia="仿宋" w:hAnsi="仿宋"/>
          <w:sz w:val="32"/>
          <w:szCs w:val="32"/>
        </w:rPr>
      </w:pPr>
    </w:p>
    <w:p w:rsidR="00B77261" w:rsidRPr="004212C7" w:rsidRDefault="00B77261" w:rsidP="000416CD">
      <w:pPr>
        <w:pStyle w:val="a9"/>
        <w:widowControl/>
        <w:numPr>
          <w:ilvl w:val="0"/>
          <w:numId w:val="5"/>
        </w:numPr>
        <w:spacing w:line="360" w:lineRule="auto"/>
        <w:ind w:firstLineChars="0"/>
        <w:rPr>
          <w:rFonts w:ascii="仿宋" w:eastAsia="仿宋" w:hAnsi="仿宋"/>
          <w:b/>
          <w:sz w:val="32"/>
          <w:szCs w:val="32"/>
        </w:rPr>
      </w:pPr>
      <w:r w:rsidRPr="004212C7">
        <w:rPr>
          <w:rFonts w:ascii="仿宋" w:eastAsia="仿宋" w:hAnsi="仿宋" w:hint="eastAsia"/>
          <w:b/>
          <w:sz w:val="32"/>
          <w:szCs w:val="32"/>
        </w:rPr>
        <w:t>《</w:t>
      </w:r>
      <w:r w:rsidR="00EE0B93" w:rsidRPr="004212C7">
        <w:rPr>
          <w:rFonts w:ascii="仿宋" w:eastAsia="仿宋" w:hAnsi="仿宋" w:hint="eastAsia"/>
          <w:b/>
          <w:sz w:val="32"/>
          <w:szCs w:val="32"/>
        </w:rPr>
        <w:t>量子计算导论</w:t>
      </w:r>
      <w:r w:rsidRPr="004212C7">
        <w:rPr>
          <w:rFonts w:ascii="仿宋" w:eastAsia="仿宋" w:hAnsi="仿宋" w:hint="eastAsia"/>
          <w:b/>
          <w:sz w:val="32"/>
          <w:szCs w:val="32"/>
        </w:rPr>
        <w:t>》</w:t>
      </w:r>
    </w:p>
    <w:p w:rsidR="007403B1" w:rsidRPr="007403B1" w:rsidRDefault="007403B1" w:rsidP="00B77261">
      <w:pPr>
        <w:widowControl/>
        <w:spacing w:line="360" w:lineRule="auto"/>
        <w:rPr>
          <w:rFonts w:ascii="仿宋" w:eastAsia="仿宋" w:hAnsi="仿宋"/>
          <w:sz w:val="32"/>
          <w:szCs w:val="32"/>
        </w:rPr>
      </w:pPr>
      <w:r>
        <w:rPr>
          <w:rFonts w:ascii="仿宋" w:eastAsia="仿宋" w:hAnsi="仿宋" w:hint="eastAsia"/>
          <w:b/>
          <w:sz w:val="32"/>
          <w:szCs w:val="32"/>
        </w:rPr>
        <w:t>开课学院：</w:t>
      </w:r>
      <w:r w:rsidRPr="007403B1">
        <w:rPr>
          <w:rFonts w:ascii="仿宋" w:eastAsia="仿宋" w:hAnsi="仿宋" w:hint="eastAsia"/>
          <w:sz w:val="32"/>
          <w:szCs w:val="32"/>
        </w:rPr>
        <w:t>网络技术研究院</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主讲教师团队：</w:t>
      </w:r>
      <w:r w:rsidR="00E74688" w:rsidRPr="00E74688">
        <w:rPr>
          <w:rFonts w:ascii="仿宋" w:eastAsia="仿宋" w:hAnsi="仿宋" w:hint="eastAsia"/>
          <w:sz w:val="32"/>
          <w:szCs w:val="32"/>
        </w:rPr>
        <w:t>高飞、</w:t>
      </w:r>
      <w:r w:rsidR="00222A0D">
        <w:rPr>
          <w:rFonts w:ascii="仿宋" w:eastAsia="仿宋" w:hAnsi="仿宋" w:hint="eastAsia"/>
          <w:sz w:val="32"/>
          <w:szCs w:val="32"/>
        </w:rPr>
        <w:t>秦素娟、</w:t>
      </w:r>
      <w:r w:rsidR="00FB53A9" w:rsidRPr="00E74688">
        <w:rPr>
          <w:rFonts w:ascii="仿宋" w:eastAsia="仿宋" w:hAnsi="仿宋" w:hint="eastAsia"/>
          <w:sz w:val="32"/>
          <w:szCs w:val="32"/>
        </w:rPr>
        <w:t>温巧燕</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3-18周，每周二</w:t>
      </w:r>
      <w:r w:rsidR="009E3240" w:rsidRPr="009E3240">
        <w:rPr>
          <w:rFonts w:ascii="仿宋" w:eastAsia="仿宋" w:hAnsi="仿宋"/>
          <w:sz w:val="32"/>
          <w:szCs w:val="32"/>
        </w:rPr>
        <w:t>14:45-16:25</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lastRenderedPageBreak/>
        <w:t>授课地点：</w:t>
      </w:r>
      <w:r w:rsidR="00D75207" w:rsidRPr="00D75207">
        <w:rPr>
          <w:rFonts w:ascii="仿宋" w:eastAsia="仿宋" w:hAnsi="仿宋" w:hint="eastAsia"/>
          <w:sz w:val="32"/>
          <w:szCs w:val="32"/>
        </w:rPr>
        <w:t>校</w:t>
      </w:r>
      <w:r w:rsidR="004212C7">
        <w:rPr>
          <w:rFonts w:ascii="仿宋" w:eastAsia="仿宋" w:hAnsi="仿宋" w:hint="eastAsia"/>
          <w:sz w:val="32"/>
          <w:szCs w:val="32"/>
        </w:rPr>
        <w:t>本部</w:t>
      </w:r>
      <w:r w:rsidR="00D75207">
        <w:rPr>
          <w:rFonts w:ascii="仿宋" w:eastAsia="仿宋" w:hAnsi="仿宋" w:hint="eastAsia"/>
          <w:sz w:val="32"/>
          <w:szCs w:val="32"/>
        </w:rPr>
        <w:t xml:space="preserve"> </w:t>
      </w:r>
      <w:r w:rsidR="008F6F61" w:rsidRPr="00E74688">
        <w:rPr>
          <w:rFonts w:ascii="仿宋" w:eastAsia="仿宋" w:hAnsi="仿宋" w:hint="eastAsia"/>
          <w:sz w:val="32"/>
          <w:szCs w:val="32"/>
        </w:rPr>
        <w:t>教三</w:t>
      </w:r>
      <w:r w:rsidR="00B403DC">
        <w:rPr>
          <w:rFonts w:ascii="仿宋" w:eastAsia="仿宋" w:hAnsi="仿宋" w:hint="eastAsia"/>
          <w:sz w:val="32"/>
          <w:szCs w:val="32"/>
        </w:rPr>
        <w:t>楼</w:t>
      </w:r>
      <w:r w:rsidR="008F6F61" w:rsidRPr="00E74688">
        <w:rPr>
          <w:rFonts w:ascii="仿宋" w:eastAsia="仿宋" w:hAnsi="仿宋" w:hint="eastAsia"/>
          <w:sz w:val="32"/>
          <w:szCs w:val="32"/>
        </w:rPr>
        <w:t>417</w:t>
      </w:r>
    </w:p>
    <w:p w:rsidR="00504000" w:rsidRPr="00E74688" w:rsidRDefault="00504000" w:rsidP="005B314E">
      <w:pPr>
        <w:widowControl/>
        <w:spacing w:line="360" w:lineRule="auto"/>
        <w:rPr>
          <w:rFonts w:ascii="仿宋" w:eastAsia="仿宋" w:hAnsi="仿宋"/>
          <w:sz w:val="32"/>
          <w:szCs w:val="32"/>
        </w:rPr>
      </w:pPr>
    </w:p>
    <w:p w:rsidR="00F11E5F" w:rsidRPr="00E74688" w:rsidRDefault="00F11E5F" w:rsidP="005B314E">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41116C00" wp14:editId="546914CA">
            <wp:extent cx="1735666" cy="2429933"/>
            <wp:effectExtent l="0" t="0" r="0" b="8890"/>
            <wp:docPr id="13" name="图片 13" descr="C:\GaoFei\soar\pictures\高飞-刘云霞个人照片\高飞大头照0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oFei\soar\pictures\高飞-刘云霞个人照片\高飞大头照09-1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9893" cy="2435851"/>
                    </a:xfrm>
                    <a:prstGeom prst="rect">
                      <a:avLst/>
                    </a:prstGeom>
                    <a:noFill/>
                    <a:ln>
                      <a:noFill/>
                    </a:ln>
                  </pic:spPr>
                </pic:pic>
              </a:graphicData>
            </a:graphic>
          </wp:inline>
        </w:drawing>
      </w:r>
    </w:p>
    <w:p w:rsidR="00F11E5F" w:rsidRPr="00E74688" w:rsidRDefault="00F11E5F" w:rsidP="009F3D6E">
      <w:pPr>
        <w:spacing w:line="360" w:lineRule="auto"/>
        <w:rPr>
          <w:rFonts w:ascii="仿宋" w:eastAsia="仿宋" w:hAnsi="仿宋"/>
          <w:b/>
          <w:sz w:val="32"/>
          <w:szCs w:val="32"/>
        </w:rPr>
      </w:pPr>
      <w:r w:rsidRPr="00E74688">
        <w:rPr>
          <w:rFonts w:ascii="仿宋" w:eastAsia="仿宋" w:hAnsi="仿宋" w:hint="eastAsia"/>
          <w:b/>
          <w:sz w:val="32"/>
          <w:szCs w:val="32"/>
        </w:rPr>
        <w:t>课程负责人简介</w:t>
      </w:r>
      <w:r w:rsidR="0065616C" w:rsidRPr="00E74688">
        <w:rPr>
          <w:rFonts w:ascii="仿宋" w:eastAsia="仿宋" w:hAnsi="仿宋" w:hint="eastAsia"/>
          <w:b/>
          <w:sz w:val="32"/>
          <w:szCs w:val="32"/>
        </w:rPr>
        <w:t>：</w:t>
      </w:r>
    </w:p>
    <w:p w:rsidR="00F11E5F" w:rsidRPr="00E74688" w:rsidRDefault="00F11E5F" w:rsidP="00434A64">
      <w:pPr>
        <w:spacing w:line="360" w:lineRule="auto"/>
        <w:ind w:firstLineChars="200" w:firstLine="643"/>
        <w:rPr>
          <w:rFonts w:ascii="仿宋" w:eastAsia="仿宋" w:hAnsi="仿宋"/>
          <w:sz w:val="32"/>
          <w:szCs w:val="32"/>
        </w:rPr>
      </w:pPr>
      <w:r w:rsidRPr="00E74688">
        <w:rPr>
          <w:rFonts w:ascii="仿宋" w:eastAsia="仿宋" w:hAnsi="仿宋"/>
          <w:b/>
          <w:sz w:val="32"/>
          <w:szCs w:val="32"/>
        </w:rPr>
        <w:t>高飞</w:t>
      </w:r>
      <w:r w:rsidRPr="00E74688">
        <w:rPr>
          <w:rFonts w:ascii="仿宋" w:eastAsia="仿宋" w:hAnsi="仿宋" w:hint="eastAsia"/>
          <w:b/>
          <w:sz w:val="32"/>
          <w:szCs w:val="32"/>
        </w:rPr>
        <w:t>，</w:t>
      </w:r>
      <w:r w:rsidRPr="00E74688">
        <w:rPr>
          <w:rFonts w:ascii="仿宋" w:eastAsia="仿宋" w:hAnsi="仿宋" w:hint="eastAsia"/>
          <w:sz w:val="32"/>
          <w:szCs w:val="32"/>
        </w:rPr>
        <w:t>北京邮电大学教授、博导，中国密码学会组织工作委员会委员，中国电子学会量子信息分会委员会委员。主要研究量子密码与量子算法，已在</w:t>
      </w:r>
      <w:r w:rsidRPr="00E74688">
        <w:rPr>
          <w:rFonts w:ascii="仿宋" w:eastAsia="仿宋" w:hAnsi="仿宋"/>
          <w:sz w:val="32"/>
          <w:szCs w:val="32"/>
        </w:rPr>
        <w:t>Phys.Rev.L/A等重要期刊发表论文100余篇，SCI总他引2500余次，2016年入选青年长江学者。</w:t>
      </w:r>
    </w:p>
    <w:p w:rsidR="00F11E5F" w:rsidRPr="00E74688" w:rsidRDefault="00D054C7" w:rsidP="009F3D6E">
      <w:pPr>
        <w:spacing w:line="360" w:lineRule="auto"/>
        <w:rPr>
          <w:rFonts w:ascii="仿宋" w:eastAsia="仿宋" w:hAnsi="仿宋"/>
          <w:b/>
          <w:sz w:val="32"/>
          <w:szCs w:val="32"/>
        </w:rPr>
      </w:pPr>
      <w:r w:rsidRPr="00E74688">
        <w:rPr>
          <w:rFonts w:ascii="仿宋" w:eastAsia="仿宋" w:hAnsi="仿宋" w:hint="eastAsia"/>
          <w:b/>
          <w:sz w:val="32"/>
          <w:szCs w:val="32"/>
        </w:rPr>
        <w:t>课程简介</w:t>
      </w:r>
      <w:r w:rsidR="00137F19" w:rsidRPr="00E74688">
        <w:rPr>
          <w:rFonts w:ascii="仿宋" w:eastAsia="仿宋" w:hAnsi="仿宋" w:hint="eastAsia"/>
          <w:b/>
          <w:sz w:val="32"/>
          <w:szCs w:val="32"/>
        </w:rPr>
        <w:t>：</w:t>
      </w:r>
    </w:p>
    <w:p w:rsidR="00F11E5F" w:rsidRDefault="00F11E5F" w:rsidP="00434A6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量子计算具有强大的计算能力和广阔的应用前景，引起了全世界的研究热潮。本课程将介绍量子计算的基本概念、发展现状和线路模型，讲解</w:t>
      </w:r>
      <w:r w:rsidRPr="00E74688">
        <w:rPr>
          <w:rFonts w:ascii="仿宋" w:eastAsia="仿宋" w:hAnsi="仿宋"/>
          <w:sz w:val="32"/>
          <w:szCs w:val="32"/>
        </w:rPr>
        <w:t>Shor、Grover、HHL等典型算法以及多种量子机器学习算法，揭示其展现速度优势的本质原因。</w:t>
      </w:r>
    </w:p>
    <w:p w:rsidR="00C96AC7" w:rsidRPr="00E74688" w:rsidRDefault="00C96AC7" w:rsidP="00434A64">
      <w:pPr>
        <w:spacing w:line="360" w:lineRule="auto"/>
        <w:ind w:firstLineChars="200" w:firstLine="640"/>
        <w:rPr>
          <w:rFonts w:ascii="仿宋" w:eastAsia="仿宋" w:hAnsi="仿宋"/>
          <w:sz w:val="32"/>
          <w:szCs w:val="32"/>
        </w:rPr>
      </w:pPr>
    </w:p>
    <w:p w:rsidR="007403B1" w:rsidRPr="007403B1" w:rsidRDefault="00EE0B93" w:rsidP="00B77261">
      <w:pPr>
        <w:pStyle w:val="a9"/>
        <w:widowControl/>
        <w:numPr>
          <w:ilvl w:val="0"/>
          <w:numId w:val="5"/>
        </w:numPr>
        <w:spacing w:line="360" w:lineRule="auto"/>
        <w:ind w:firstLineChars="0"/>
        <w:rPr>
          <w:rFonts w:ascii="仿宋" w:eastAsia="仿宋" w:hAnsi="仿宋"/>
          <w:b/>
          <w:sz w:val="32"/>
          <w:szCs w:val="32"/>
        </w:rPr>
      </w:pPr>
      <w:r w:rsidRPr="004212C7">
        <w:rPr>
          <w:rFonts w:ascii="仿宋" w:eastAsia="仿宋" w:hAnsi="仿宋" w:hint="eastAsia"/>
          <w:b/>
          <w:sz w:val="32"/>
          <w:szCs w:val="32"/>
        </w:rPr>
        <w:t>《无线物联</w:t>
      </w:r>
      <w:r w:rsidRPr="00E74688">
        <w:rPr>
          <w:rFonts w:ascii="仿宋" w:eastAsia="仿宋" w:hAnsi="仿宋" w:hint="eastAsia"/>
          <w:b/>
          <w:sz w:val="32"/>
          <w:szCs w:val="32"/>
        </w:rPr>
        <w:t>网基础与应用》</w:t>
      </w:r>
    </w:p>
    <w:p w:rsidR="007403B1" w:rsidRPr="007403B1" w:rsidRDefault="007403B1" w:rsidP="007403B1">
      <w:pPr>
        <w:widowControl/>
        <w:spacing w:line="360" w:lineRule="auto"/>
        <w:rPr>
          <w:rFonts w:ascii="仿宋" w:eastAsia="仿宋" w:hAnsi="仿宋"/>
          <w:sz w:val="32"/>
          <w:szCs w:val="32"/>
        </w:rPr>
      </w:pPr>
      <w:r>
        <w:rPr>
          <w:rFonts w:ascii="仿宋" w:eastAsia="仿宋" w:hAnsi="仿宋" w:hint="eastAsia"/>
          <w:b/>
          <w:sz w:val="32"/>
          <w:szCs w:val="32"/>
        </w:rPr>
        <w:lastRenderedPageBreak/>
        <w:t>开课学院：</w:t>
      </w:r>
      <w:r w:rsidRPr="007403B1">
        <w:rPr>
          <w:rFonts w:ascii="仿宋" w:eastAsia="仿宋" w:hAnsi="仿宋" w:hint="eastAsia"/>
          <w:sz w:val="32"/>
          <w:szCs w:val="32"/>
        </w:rPr>
        <w:t>网络技术研究院</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主讲教师团队：</w:t>
      </w:r>
      <w:r w:rsidR="00FB53A9" w:rsidRPr="00E74688">
        <w:rPr>
          <w:rFonts w:ascii="仿宋" w:eastAsia="仿宋" w:hAnsi="仿宋" w:hint="eastAsia"/>
          <w:sz w:val="32"/>
          <w:szCs w:val="32"/>
        </w:rPr>
        <w:t>彭木根、刘雅琼、闫实</w:t>
      </w:r>
      <w:r w:rsidR="00674BD2">
        <w:rPr>
          <w:rFonts w:ascii="仿宋" w:eastAsia="仿宋" w:hAnsi="仿宋" w:hint="eastAsia"/>
          <w:sz w:val="32"/>
          <w:szCs w:val="32"/>
        </w:rPr>
        <w:t>、</w:t>
      </w:r>
      <w:r w:rsidR="00674BD2" w:rsidRPr="00674BD2">
        <w:rPr>
          <w:rFonts w:ascii="仿宋" w:eastAsia="仿宋" w:hAnsi="仿宋" w:hint="eastAsia"/>
          <w:sz w:val="32"/>
          <w:szCs w:val="32"/>
        </w:rPr>
        <w:t>刘晨熙</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授课时间：</w:t>
      </w:r>
      <w:r w:rsidRPr="00E74688">
        <w:rPr>
          <w:rFonts w:ascii="仿宋" w:eastAsia="仿宋" w:hAnsi="仿宋" w:hint="eastAsia"/>
          <w:sz w:val="32"/>
          <w:szCs w:val="32"/>
        </w:rPr>
        <w:t>第</w:t>
      </w:r>
      <w:r w:rsidR="008F6F61" w:rsidRPr="00E74688">
        <w:rPr>
          <w:rFonts w:ascii="仿宋" w:eastAsia="仿宋" w:hAnsi="仿宋" w:hint="eastAsia"/>
          <w:sz w:val="32"/>
          <w:szCs w:val="32"/>
        </w:rPr>
        <w:t>3-18</w:t>
      </w:r>
      <w:r w:rsidRPr="00E74688">
        <w:rPr>
          <w:rFonts w:ascii="仿宋" w:eastAsia="仿宋" w:hAnsi="仿宋" w:hint="eastAsia"/>
          <w:sz w:val="32"/>
          <w:szCs w:val="32"/>
        </w:rPr>
        <w:t>周，每周</w:t>
      </w:r>
      <w:r w:rsidR="008F6F61" w:rsidRPr="00E74688">
        <w:rPr>
          <w:rFonts w:ascii="仿宋" w:eastAsia="仿宋" w:hAnsi="仿宋" w:hint="eastAsia"/>
          <w:sz w:val="32"/>
          <w:szCs w:val="32"/>
        </w:rPr>
        <w:t>一</w:t>
      </w:r>
      <w:r w:rsidR="00963DE1">
        <w:rPr>
          <w:rFonts w:ascii="仿宋" w:eastAsia="仿宋" w:hAnsi="仿宋" w:hint="eastAsia"/>
          <w:sz w:val="32"/>
          <w:szCs w:val="32"/>
        </w:rPr>
        <w:t>9:50-11:25</w:t>
      </w:r>
    </w:p>
    <w:p w:rsidR="00B77261" w:rsidRPr="00E74688" w:rsidRDefault="00B77261" w:rsidP="00B77261">
      <w:pPr>
        <w:widowControl/>
        <w:spacing w:line="360" w:lineRule="auto"/>
        <w:rPr>
          <w:rFonts w:ascii="仿宋" w:eastAsia="仿宋" w:hAnsi="仿宋"/>
          <w:sz w:val="32"/>
          <w:szCs w:val="32"/>
        </w:rPr>
      </w:pPr>
      <w:r w:rsidRPr="004212C7">
        <w:rPr>
          <w:rFonts w:ascii="仿宋" w:eastAsia="仿宋" w:hAnsi="仿宋" w:hint="eastAsia"/>
          <w:b/>
          <w:sz w:val="32"/>
          <w:szCs w:val="32"/>
        </w:rPr>
        <w:t>授课地点：</w:t>
      </w:r>
      <w:r w:rsidR="00D75207" w:rsidRPr="00D75207">
        <w:rPr>
          <w:rFonts w:ascii="仿宋" w:eastAsia="仿宋" w:hAnsi="仿宋" w:hint="eastAsia"/>
          <w:sz w:val="32"/>
          <w:szCs w:val="32"/>
        </w:rPr>
        <w:t>校</w:t>
      </w:r>
      <w:r w:rsidR="004212C7" w:rsidRPr="004212C7">
        <w:rPr>
          <w:rFonts w:ascii="仿宋" w:eastAsia="仿宋" w:hAnsi="仿宋" w:hint="eastAsia"/>
          <w:sz w:val="32"/>
          <w:szCs w:val="32"/>
        </w:rPr>
        <w:t>本部</w:t>
      </w:r>
      <w:r w:rsidR="00D75207">
        <w:rPr>
          <w:rFonts w:ascii="仿宋" w:eastAsia="仿宋" w:hAnsi="仿宋" w:hint="eastAsia"/>
          <w:sz w:val="32"/>
          <w:szCs w:val="32"/>
        </w:rPr>
        <w:t xml:space="preserve"> </w:t>
      </w:r>
      <w:r w:rsidR="008F6F61" w:rsidRPr="004212C7">
        <w:rPr>
          <w:rFonts w:ascii="仿宋" w:eastAsia="仿宋" w:hAnsi="仿宋" w:hint="eastAsia"/>
          <w:sz w:val="32"/>
          <w:szCs w:val="32"/>
        </w:rPr>
        <w:t>教三</w:t>
      </w:r>
      <w:r w:rsidR="00B403DC">
        <w:rPr>
          <w:rFonts w:ascii="仿宋" w:eastAsia="仿宋" w:hAnsi="仿宋" w:hint="eastAsia"/>
          <w:sz w:val="32"/>
          <w:szCs w:val="32"/>
        </w:rPr>
        <w:t>楼</w:t>
      </w:r>
      <w:r w:rsidR="008F6F61" w:rsidRPr="00E74688">
        <w:rPr>
          <w:rFonts w:ascii="仿宋" w:eastAsia="仿宋" w:hAnsi="仿宋" w:hint="eastAsia"/>
          <w:sz w:val="32"/>
          <w:szCs w:val="32"/>
        </w:rPr>
        <w:t>317</w:t>
      </w:r>
    </w:p>
    <w:p w:rsidR="008200A3" w:rsidRPr="00E74688" w:rsidRDefault="008200A3" w:rsidP="009F3D6E">
      <w:pPr>
        <w:spacing w:line="360" w:lineRule="auto"/>
        <w:rPr>
          <w:rFonts w:ascii="仿宋" w:eastAsia="仿宋" w:hAnsi="仿宋"/>
          <w:sz w:val="32"/>
          <w:szCs w:val="32"/>
        </w:rPr>
      </w:pPr>
    </w:p>
    <w:p w:rsidR="008200A3" w:rsidRPr="00E74688" w:rsidRDefault="008200A3" w:rsidP="007A0831">
      <w:pPr>
        <w:spacing w:line="360" w:lineRule="auto"/>
        <w:rPr>
          <w:rFonts w:ascii="仿宋" w:eastAsia="仿宋" w:hAnsi="仿宋"/>
          <w:sz w:val="32"/>
          <w:szCs w:val="32"/>
        </w:rPr>
      </w:pPr>
      <w:r w:rsidRPr="00E74688">
        <w:rPr>
          <w:rFonts w:ascii="仿宋" w:eastAsia="仿宋" w:hAnsi="仿宋"/>
          <w:noProof/>
          <w:sz w:val="32"/>
          <w:szCs w:val="32"/>
        </w:rPr>
        <w:drawing>
          <wp:inline distT="0" distB="0" distL="0" distR="0" wp14:anchorId="5E4F6C96" wp14:editId="2805A337">
            <wp:extent cx="1730852" cy="2446866"/>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照片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020" cy="2458413"/>
                    </a:xfrm>
                    <a:prstGeom prst="rect">
                      <a:avLst/>
                    </a:prstGeom>
                  </pic:spPr>
                </pic:pic>
              </a:graphicData>
            </a:graphic>
          </wp:inline>
        </w:drawing>
      </w:r>
    </w:p>
    <w:p w:rsidR="008200A3" w:rsidRPr="00E74688" w:rsidRDefault="008200A3" w:rsidP="009F3D6E">
      <w:pPr>
        <w:spacing w:line="360" w:lineRule="auto"/>
        <w:rPr>
          <w:rFonts w:ascii="仿宋" w:eastAsia="仿宋" w:hAnsi="仿宋"/>
          <w:b/>
          <w:sz w:val="32"/>
          <w:szCs w:val="32"/>
        </w:rPr>
      </w:pPr>
      <w:r w:rsidRPr="00E74688">
        <w:rPr>
          <w:rFonts w:ascii="仿宋" w:eastAsia="仿宋" w:hAnsi="仿宋" w:hint="eastAsia"/>
          <w:b/>
          <w:sz w:val="32"/>
          <w:szCs w:val="32"/>
        </w:rPr>
        <w:t>课程负责人</w:t>
      </w:r>
      <w:r w:rsidR="009F3D6E" w:rsidRPr="00E74688">
        <w:rPr>
          <w:rFonts w:ascii="仿宋" w:eastAsia="仿宋" w:hAnsi="仿宋"/>
          <w:b/>
          <w:sz w:val="32"/>
          <w:szCs w:val="32"/>
        </w:rPr>
        <w:t>简介</w:t>
      </w:r>
      <w:r w:rsidR="00137F19" w:rsidRPr="00E74688">
        <w:rPr>
          <w:rFonts w:ascii="仿宋" w:eastAsia="仿宋" w:hAnsi="仿宋" w:hint="eastAsia"/>
          <w:b/>
          <w:sz w:val="32"/>
          <w:szCs w:val="32"/>
        </w:rPr>
        <w:t>：</w:t>
      </w:r>
    </w:p>
    <w:p w:rsidR="002846CC" w:rsidRPr="00E74688" w:rsidRDefault="002846CC" w:rsidP="00434A64">
      <w:pPr>
        <w:spacing w:line="360" w:lineRule="auto"/>
        <w:ind w:firstLineChars="200" w:firstLine="643"/>
        <w:rPr>
          <w:rFonts w:ascii="仿宋" w:eastAsia="仿宋" w:hAnsi="仿宋"/>
          <w:sz w:val="32"/>
          <w:szCs w:val="32"/>
        </w:rPr>
      </w:pPr>
      <w:r w:rsidRPr="00E74688">
        <w:rPr>
          <w:rFonts w:ascii="仿宋" w:eastAsia="仿宋" w:hAnsi="仿宋" w:hint="eastAsia"/>
          <w:b/>
          <w:sz w:val="32"/>
          <w:szCs w:val="32"/>
        </w:rPr>
        <w:t>彭木根，</w:t>
      </w:r>
      <w:r w:rsidRPr="00E74688">
        <w:rPr>
          <w:rFonts w:ascii="仿宋" w:eastAsia="仿宋" w:hAnsi="仿宋" w:hint="eastAsia"/>
          <w:sz w:val="32"/>
          <w:szCs w:val="32"/>
        </w:rPr>
        <w:t>教授、博士生导师，主要从事</w:t>
      </w:r>
      <w:r w:rsidRPr="00E74688">
        <w:rPr>
          <w:rFonts w:ascii="仿宋" w:eastAsia="仿宋" w:hAnsi="仿宋"/>
          <w:sz w:val="32"/>
          <w:szCs w:val="32"/>
        </w:rPr>
        <w:t>5G/6G无线组网和物联网关键技术研究。发表SCI论文150余篇，授权发明专利80余项。获国家技术发明奖二等奖、北京市科学技术奖一等奖、IEEE通信学会海因里希·赫兹奖等。</w:t>
      </w:r>
    </w:p>
    <w:p w:rsidR="008200A3" w:rsidRPr="00E74688" w:rsidRDefault="007A0831" w:rsidP="002846CC">
      <w:pPr>
        <w:spacing w:line="360" w:lineRule="auto"/>
        <w:rPr>
          <w:rFonts w:ascii="仿宋" w:eastAsia="仿宋" w:hAnsi="仿宋"/>
          <w:b/>
          <w:sz w:val="32"/>
          <w:szCs w:val="32"/>
        </w:rPr>
      </w:pPr>
      <w:r w:rsidRPr="00E74688">
        <w:rPr>
          <w:rFonts w:ascii="仿宋" w:eastAsia="仿宋" w:hAnsi="仿宋"/>
          <w:b/>
          <w:sz w:val="32"/>
          <w:szCs w:val="32"/>
        </w:rPr>
        <w:t>课程简介</w:t>
      </w:r>
      <w:r w:rsidRPr="00E74688">
        <w:rPr>
          <w:rFonts w:ascii="仿宋" w:eastAsia="仿宋" w:hAnsi="仿宋" w:hint="eastAsia"/>
          <w:b/>
          <w:sz w:val="32"/>
          <w:szCs w:val="32"/>
        </w:rPr>
        <w:t>：</w:t>
      </w:r>
    </w:p>
    <w:p w:rsidR="00D054C7" w:rsidRPr="00E74688" w:rsidRDefault="002846CC" w:rsidP="00434A64">
      <w:pPr>
        <w:spacing w:line="360" w:lineRule="auto"/>
        <w:ind w:firstLineChars="200" w:firstLine="640"/>
        <w:rPr>
          <w:rFonts w:ascii="仿宋" w:eastAsia="仿宋" w:hAnsi="仿宋"/>
          <w:sz w:val="32"/>
          <w:szCs w:val="32"/>
        </w:rPr>
      </w:pPr>
      <w:r w:rsidRPr="00E74688">
        <w:rPr>
          <w:rFonts w:ascii="仿宋" w:eastAsia="仿宋" w:hAnsi="仿宋" w:hint="eastAsia"/>
          <w:sz w:val="32"/>
          <w:szCs w:val="32"/>
        </w:rPr>
        <w:t>课程侧重基于无线通信技术的物联网讲授，介绍感知层、网络层和应用层相关技术原理、协议组成和应用等，以期让学生掌握物联网整体架构和技术细节，帮助学生把握信息通信科技浪潮发展方向，为未来科研工作打下理论基础。</w:t>
      </w:r>
    </w:p>
    <w:p w:rsidR="006B3805" w:rsidRPr="00E74688" w:rsidRDefault="006B3805" w:rsidP="003818C2">
      <w:pPr>
        <w:spacing w:line="360" w:lineRule="auto"/>
        <w:rPr>
          <w:rFonts w:ascii="仿宋" w:eastAsia="仿宋" w:hAnsi="仿宋" w:cs="Arial"/>
          <w:b/>
          <w:sz w:val="32"/>
          <w:szCs w:val="32"/>
        </w:rPr>
      </w:pPr>
    </w:p>
    <w:sectPr w:rsidR="006B3805" w:rsidRPr="00E746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CAB" w:rsidRDefault="00850CAB" w:rsidP="00CA6631">
      <w:r>
        <w:separator/>
      </w:r>
    </w:p>
  </w:endnote>
  <w:endnote w:type="continuationSeparator" w:id="0">
    <w:p w:rsidR="00850CAB" w:rsidRDefault="00850CAB" w:rsidP="00CA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CAB" w:rsidRDefault="00850CAB" w:rsidP="00CA6631">
      <w:r>
        <w:separator/>
      </w:r>
    </w:p>
  </w:footnote>
  <w:footnote w:type="continuationSeparator" w:id="0">
    <w:p w:rsidR="00850CAB" w:rsidRDefault="00850CAB" w:rsidP="00CA6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F51F4"/>
    <w:multiLevelType w:val="hybridMultilevel"/>
    <w:tmpl w:val="5D447436"/>
    <w:lvl w:ilvl="0" w:tplc="AFEC757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27AFA"/>
    <w:multiLevelType w:val="hybridMultilevel"/>
    <w:tmpl w:val="4694E972"/>
    <w:lvl w:ilvl="0" w:tplc="4F9CA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BB7446D"/>
    <w:multiLevelType w:val="hybridMultilevel"/>
    <w:tmpl w:val="B42A44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18427EE"/>
    <w:multiLevelType w:val="hybridMultilevel"/>
    <w:tmpl w:val="298068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74F55DD"/>
    <w:multiLevelType w:val="hybridMultilevel"/>
    <w:tmpl w:val="8F647162"/>
    <w:lvl w:ilvl="0" w:tplc="6374D9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751"/>
    <w:rsid w:val="000072E5"/>
    <w:rsid w:val="000169DB"/>
    <w:rsid w:val="000279AB"/>
    <w:rsid w:val="00032A30"/>
    <w:rsid w:val="000416CD"/>
    <w:rsid w:val="00043BD7"/>
    <w:rsid w:val="0005070D"/>
    <w:rsid w:val="00075DA6"/>
    <w:rsid w:val="00082D1C"/>
    <w:rsid w:val="000A0460"/>
    <w:rsid w:val="000C6816"/>
    <w:rsid w:val="000D2156"/>
    <w:rsid w:val="000E7CC7"/>
    <w:rsid w:val="000F331B"/>
    <w:rsid w:val="00101C33"/>
    <w:rsid w:val="00106B54"/>
    <w:rsid w:val="00112B39"/>
    <w:rsid w:val="00125D3A"/>
    <w:rsid w:val="001318BB"/>
    <w:rsid w:val="00133471"/>
    <w:rsid w:val="00135CF6"/>
    <w:rsid w:val="00137F19"/>
    <w:rsid w:val="00141762"/>
    <w:rsid w:val="00155E97"/>
    <w:rsid w:val="00171BB6"/>
    <w:rsid w:val="00171FA6"/>
    <w:rsid w:val="00181BDA"/>
    <w:rsid w:val="00186EAF"/>
    <w:rsid w:val="00187414"/>
    <w:rsid w:val="001920CF"/>
    <w:rsid w:val="001921A6"/>
    <w:rsid w:val="001A0703"/>
    <w:rsid w:val="001A7D63"/>
    <w:rsid w:val="001B11F2"/>
    <w:rsid w:val="001C2050"/>
    <w:rsid w:val="001C2FE5"/>
    <w:rsid w:val="001C401F"/>
    <w:rsid w:val="001E1C0A"/>
    <w:rsid w:val="001E22F7"/>
    <w:rsid w:val="00222A0D"/>
    <w:rsid w:val="00223B71"/>
    <w:rsid w:val="00224D41"/>
    <w:rsid w:val="00227DF6"/>
    <w:rsid w:val="002846CC"/>
    <w:rsid w:val="00285A13"/>
    <w:rsid w:val="002910ED"/>
    <w:rsid w:val="00294FBA"/>
    <w:rsid w:val="002B2837"/>
    <w:rsid w:val="002B4580"/>
    <w:rsid w:val="002C23B5"/>
    <w:rsid w:val="002C2DD5"/>
    <w:rsid w:val="002D0BAA"/>
    <w:rsid w:val="002D4FB6"/>
    <w:rsid w:val="00343AFA"/>
    <w:rsid w:val="00351523"/>
    <w:rsid w:val="003627C1"/>
    <w:rsid w:val="0037649D"/>
    <w:rsid w:val="003817F5"/>
    <w:rsid w:val="00381808"/>
    <w:rsid w:val="003818C2"/>
    <w:rsid w:val="00381A5D"/>
    <w:rsid w:val="0038352C"/>
    <w:rsid w:val="00386C02"/>
    <w:rsid w:val="003878BA"/>
    <w:rsid w:val="00393D2E"/>
    <w:rsid w:val="003C04A2"/>
    <w:rsid w:val="003E6A9A"/>
    <w:rsid w:val="00403D60"/>
    <w:rsid w:val="004044C0"/>
    <w:rsid w:val="00405260"/>
    <w:rsid w:val="004070A2"/>
    <w:rsid w:val="004203DF"/>
    <w:rsid w:val="004212C7"/>
    <w:rsid w:val="004263BE"/>
    <w:rsid w:val="00434A64"/>
    <w:rsid w:val="004423CC"/>
    <w:rsid w:val="00450FC6"/>
    <w:rsid w:val="0045506C"/>
    <w:rsid w:val="0045589A"/>
    <w:rsid w:val="0046252D"/>
    <w:rsid w:val="00466AAE"/>
    <w:rsid w:val="004779A8"/>
    <w:rsid w:val="004901AF"/>
    <w:rsid w:val="004A0B77"/>
    <w:rsid w:val="004A3A7A"/>
    <w:rsid w:val="004A5B0C"/>
    <w:rsid w:val="004B4B2B"/>
    <w:rsid w:val="004E0332"/>
    <w:rsid w:val="004F04E0"/>
    <w:rsid w:val="005023D7"/>
    <w:rsid w:val="00504000"/>
    <w:rsid w:val="00504EC9"/>
    <w:rsid w:val="005051B1"/>
    <w:rsid w:val="0050545B"/>
    <w:rsid w:val="005068CD"/>
    <w:rsid w:val="0050739F"/>
    <w:rsid w:val="0051788A"/>
    <w:rsid w:val="0052151F"/>
    <w:rsid w:val="005312C8"/>
    <w:rsid w:val="00541F9C"/>
    <w:rsid w:val="00573368"/>
    <w:rsid w:val="00584A99"/>
    <w:rsid w:val="005A0DB9"/>
    <w:rsid w:val="005A58BF"/>
    <w:rsid w:val="005A686C"/>
    <w:rsid w:val="005A7697"/>
    <w:rsid w:val="005B314E"/>
    <w:rsid w:val="005E1C82"/>
    <w:rsid w:val="005F626A"/>
    <w:rsid w:val="00611341"/>
    <w:rsid w:val="006213C9"/>
    <w:rsid w:val="00621B69"/>
    <w:rsid w:val="006263DB"/>
    <w:rsid w:val="006406C5"/>
    <w:rsid w:val="006437AC"/>
    <w:rsid w:val="00653C90"/>
    <w:rsid w:val="0065456C"/>
    <w:rsid w:val="0065616C"/>
    <w:rsid w:val="006566F9"/>
    <w:rsid w:val="00664AD7"/>
    <w:rsid w:val="00674BD2"/>
    <w:rsid w:val="00692AE5"/>
    <w:rsid w:val="00696524"/>
    <w:rsid w:val="006A50F9"/>
    <w:rsid w:val="006B3805"/>
    <w:rsid w:val="006D43E0"/>
    <w:rsid w:val="006F7D14"/>
    <w:rsid w:val="007061DE"/>
    <w:rsid w:val="00713E75"/>
    <w:rsid w:val="00715B87"/>
    <w:rsid w:val="00715C69"/>
    <w:rsid w:val="00726B7D"/>
    <w:rsid w:val="007343E8"/>
    <w:rsid w:val="007403B1"/>
    <w:rsid w:val="00774002"/>
    <w:rsid w:val="00780AE7"/>
    <w:rsid w:val="00780D3E"/>
    <w:rsid w:val="007840EB"/>
    <w:rsid w:val="007872E6"/>
    <w:rsid w:val="007961B8"/>
    <w:rsid w:val="00797011"/>
    <w:rsid w:val="007A0831"/>
    <w:rsid w:val="007A6E3C"/>
    <w:rsid w:val="007B0EF4"/>
    <w:rsid w:val="007B577C"/>
    <w:rsid w:val="007B7343"/>
    <w:rsid w:val="007B7C68"/>
    <w:rsid w:val="007C1D15"/>
    <w:rsid w:val="007D6C1B"/>
    <w:rsid w:val="007F1746"/>
    <w:rsid w:val="007F2764"/>
    <w:rsid w:val="007F3278"/>
    <w:rsid w:val="00815CE6"/>
    <w:rsid w:val="008200A3"/>
    <w:rsid w:val="0082083B"/>
    <w:rsid w:val="008241D4"/>
    <w:rsid w:val="00841DC6"/>
    <w:rsid w:val="0084503F"/>
    <w:rsid w:val="00850CAB"/>
    <w:rsid w:val="00857EC5"/>
    <w:rsid w:val="00861E8C"/>
    <w:rsid w:val="00877CD0"/>
    <w:rsid w:val="00881EA7"/>
    <w:rsid w:val="008952A5"/>
    <w:rsid w:val="008A0241"/>
    <w:rsid w:val="008B0513"/>
    <w:rsid w:val="008B75D6"/>
    <w:rsid w:val="008C1C18"/>
    <w:rsid w:val="008C298F"/>
    <w:rsid w:val="008C6924"/>
    <w:rsid w:val="008D07DB"/>
    <w:rsid w:val="008D6FE3"/>
    <w:rsid w:val="008D744E"/>
    <w:rsid w:val="008D789A"/>
    <w:rsid w:val="008E791E"/>
    <w:rsid w:val="008F5EF6"/>
    <w:rsid w:val="008F6F61"/>
    <w:rsid w:val="008F77FB"/>
    <w:rsid w:val="0090219D"/>
    <w:rsid w:val="00904CE1"/>
    <w:rsid w:val="0092049F"/>
    <w:rsid w:val="0092176E"/>
    <w:rsid w:val="009250DD"/>
    <w:rsid w:val="0092624C"/>
    <w:rsid w:val="009270A8"/>
    <w:rsid w:val="00950F58"/>
    <w:rsid w:val="00951A11"/>
    <w:rsid w:val="00951CDC"/>
    <w:rsid w:val="00952D41"/>
    <w:rsid w:val="00953097"/>
    <w:rsid w:val="0095349C"/>
    <w:rsid w:val="00963DE1"/>
    <w:rsid w:val="00973C99"/>
    <w:rsid w:val="00987B72"/>
    <w:rsid w:val="009946DD"/>
    <w:rsid w:val="009D4465"/>
    <w:rsid w:val="009D6363"/>
    <w:rsid w:val="009E2512"/>
    <w:rsid w:val="009E3240"/>
    <w:rsid w:val="009E60A4"/>
    <w:rsid w:val="009E6FCF"/>
    <w:rsid w:val="009F3D6E"/>
    <w:rsid w:val="00A0376A"/>
    <w:rsid w:val="00A0646A"/>
    <w:rsid w:val="00A130E1"/>
    <w:rsid w:val="00A17806"/>
    <w:rsid w:val="00A234E3"/>
    <w:rsid w:val="00A24931"/>
    <w:rsid w:val="00A422FE"/>
    <w:rsid w:val="00A61C97"/>
    <w:rsid w:val="00A62FE3"/>
    <w:rsid w:val="00A83400"/>
    <w:rsid w:val="00A84D91"/>
    <w:rsid w:val="00A958AC"/>
    <w:rsid w:val="00AC2CDB"/>
    <w:rsid w:val="00AD1733"/>
    <w:rsid w:val="00AF593A"/>
    <w:rsid w:val="00AF6439"/>
    <w:rsid w:val="00B02524"/>
    <w:rsid w:val="00B06954"/>
    <w:rsid w:val="00B278CF"/>
    <w:rsid w:val="00B34821"/>
    <w:rsid w:val="00B34C85"/>
    <w:rsid w:val="00B37BC7"/>
    <w:rsid w:val="00B403DC"/>
    <w:rsid w:val="00B547F5"/>
    <w:rsid w:val="00B6001A"/>
    <w:rsid w:val="00B63594"/>
    <w:rsid w:val="00B6435E"/>
    <w:rsid w:val="00B70328"/>
    <w:rsid w:val="00B77261"/>
    <w:rsid w:val="00B80B89"/>
    <w:rsid w:val="00B8269F"/>
    <w:rsid w:val="00B910CA"/>
    <w:rsid w:val="00B91B12"/>
    <w:rsid w:val="00B93273"/>
    <w:rsid w:val="00B93DA0"/>
    <w:rsid w:val="00B95646"/>
    <w:rsid w:val="00BB44EF"/>
    <w:rsid w:val="00BB5F69"/>
    <w:rsid w:val="00BB66B1"/>
    <w:rsid w:val="00BD1DDF"/>
    <w:rsid w:val="00C02EFE"/>
    <w:rsid w:val="00C07F63"/>
    <w:rsid w:val="00C10AD1"/>
    <w:rsid w:val="00C34F4C"/>
    <w:rsid w:val="00C430B3"/>
    <w:rsid w:val="00C43218"/>
    <w:rsid w:val="00C92596"/>
    <w:rsid w:val="00C96AC7"/>
    <w:rsid w:val="00CA072A"/>
    <w:rsid w:val="00CA3260"/>
    <w:rsid w:val="00CA6631"/>
    <w:rsid w:val="00CB4F1D"/>
    <w:rsid w:val="00CB5588"/>
    <w:rsid w:val="00CC2E57"/>
    <w:rsid w:val="00CC5D79"/>
    <w:rsid w:val="00CF3555"/>
    <w:rsid w:val="00D054C7"/>
    <w:rsid w:val="00D1619E"/>
    <w:rsid w:val="00D23840"/>
    <w:rsid w:val="00D33FC8"/>
    <w:rsid w:val="00D355A4"/>
    <w:rsid w:val="00D37D5D"/>
    <w:rsid w:val="00D44FCF"/>
    <w:rsid w:val="00D5144B"/>
    <w:rsid w:val="00D55ADA"/>
    <w:rsid w:val="00D737B4"/>
    <w:rsid w:val="00D75207"/>
    <w:rsid w:val="00D83561"/>
    <w:rsid w:val="00D8630D"/>
    <w:rsid w:val="00D87FF7"/>
    <w:rsid w:val="00DA60EC"/>
    <w:rsid w:val="00DA7BA7"/>
    <w:rsid w:val="00DB4907"/>
    <w:rsid w:val="00DC5551"/>
    <w:rsid w:val="00DD018F"/>
    <w:rsid w:val="00DE5F42"/>
    <w:rsid w:val="00E05051"/>
    <w:rsid w:val="00E053AD"/>
    <w:rsid w:val="00E06872"/>
    <w:rsid w:val="00E10EA6"/>
    <w:rsid w:val="00E116E3"/>
    <w:rsid w:val="00E11751"/>
    <w:rsid w:val="00E52D0C"/>
    <w:rsid w:val="00E616CB"/>
    <w:rsid w:val="00E70A1F"/>
    <w:rsid w:val="00E74688"/>
    <w:rsid w:val="00E77F6D"/>
    <w:rsid w:val="00E910FF"/>
    <w:rsid w:val="00EC257B"/>
    <w:rsid w:val="00EC3C5E"/>
    <w:rsid w:val="00EE0B93"/>
    <w:rsid w:val="00F0796B"/>
    <w:rsid w:val="00F11E5F"/>
    <w:rsid w:val="00F338AA"/>
    <w:rsid w:val="00F341EE"/>
    <w:rsid w:val="00F35251"/>
    <w:rsid w:val="00F37444"/>
    <w:rsid w:val="00F376A3"/>
    <w:rsid w:val="00F4435B"/>
    <w:rsid w:val="00F471E1"/>
    <w:rsid w:val="00F651E4"/>
    <w:rsid w:val="00F87667"/>
    <w:rsid w:val="00F938C4"/>
    <w:rsid w:val="00FA4169"/>
    <w:rsid w:val="00FB53A9"/>
    <w:rsid w:val="00FC129B"/>
    <w:rsid w:val="00FC6E02"/>
    <w:rsid w:val="00FD5368"/>
    <w:rsid w:val="00FD5DFA"/>
    <w:rsid w:val="00FD68DE"/>
    <w:rsid w:val="00FE1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A15636-246C-4E65-9A63-CE3F2A68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C07F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7F63"/>
    <w:rPr>
      <w:rFonts w:ascii="宋体" w:eastAsia="宋体" w:hAnsi="宋体" w:cs="宋体"/>
      <w:b/>
      <w:bCs/>
      <w:kern w:val="36"/>
      <w:sz w:val="48"/>
      <w:szCs w:val="48"/>
    </w:rPr>
  </w:style>
  <w:style w:type="character" w:customStyle="1" w:styleId="pmeta">
    <w:name w:val="pmeta"/>
    <w:basedOn w:val="a0"/>
    <w:rsid w:val="00C07F63"/>
  </w:style>
  <w:style w:type="character" w:customStyle="1" w:styleId="apple-converted-space">
    <w:name w:val="apple-converted-space"/>
    <w:basedOn w:val="a0"/>
    <w:rsid w:val="00C07F63"/>
  </w:style>
  <w:style w:type="paragraph" w:styleId="a3">
    <w:name w:val="Normal (Web)"/>
    <w:basedOn w:val="a"/>
    <w:uiPriority w:val="99"/>
    <w:semiHidden/>
    <w:unhideWhenUsed/>
    <w:rsid w:val="00C07F6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07F63"/>
    <w:rPr>
      <w:b/>
      <w:bCs/>
    </w:rPr>
  </w:style>
  <w:style w:type="paragraph" w:styleId="a5">
    <w:name w:val="header"/>
    <w:basedOn w:val="a"/>
    <w:link w:val="a6"/>
    <w:uiPriority w:val="99"/>
    <w:unhideWhenUsed/>
    <w:rsid w:val="00CA663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A6631"/>
    <w:rPr>
      <w:sz w:val="18"/>
      <w:szCs w:val="18"/>
    </w:rPr>
  </w:style>
  <w:style w:type="paragraph" w:styleId="a7">
    <w:name w:val="footer"/>
    <w:basedOn w:val="a"/>
    <w:link w:val="a8"/>
    <w:uiPriority w:val="99"/>
    <w:unhideWhenUsed/>
    <w:rsid w:val="00CA6631"/>
    <w:pPr>
      <w:tabs>
        <w:tab w:val="center" w:pos="4153"/>
        <w:tab w:val="right" w:pos="8306"/>
      </w:tabs>
      <w:snapToGrid w:val="0"/>
      <w:jc w:val="left"/>
    </w:pPr>
    <w:rPr>
      <w:sz w:val="18"/>
      <w:szCs w:val="18"/>
    </w:rPr>
  </w:style>
  <w:style w:type="character" w:customStyle="1" w:styleId="a8">
    <w:name w:val="页脚 字符"/>
    <w:basedOn w:val="a0"/>
    <w:link w:val="a7"/>
    <w:uiPriority w:val="99"/>
    <w:rsid w:val="00CA6631"/>
    <w:rPr>
      <w:sz w:val="18"/>
      <w:szCs w:val="18"/>
    </w:rPr>
  </w:style>
  <w:style w:type="paragraph" w:styleId="a9">
    <w:name w:val="List Paragraph"/>
    <w:basedOn w:val="a"/>
    <w:uiPriority w:val="34"/>
    <w:qFormat/>
    <w:rsid w:val="005F626A"/>
    <w:pPr>
      <w:ind w:firstLineChars="200" w:firstLine="420"/>
    </w:pPr>
  </w:style>
  <w:style w:type="character" w:styleId="aa">
    <w:name w:val="Hyperlink"/>
    <w:basedOn w:val="a0"/>
    <w:uiPriority w:val="99"/>
    <w:unhideWhenUsed/>
    <w:rsid w:val="009250DD"/>
    <w:rPr>
      <w:color w:val="0563C1" w:themeColor="hyperlink"/>
      <w:u w:val="single"/>
    </w:rPr>
  </w:style>
  <w:style w:type="paragraph" w:styleId="ab">
    <w:name w:val="Balloon Text"/>
    <w:basedOn w:val="a"/>
    <w:link w:val="ac"/>
    <w:uiPriority w:val="99"/>
    <w:semiHidden/>
    <w:unhideWhenUsed/>
    <w:rsid w:val="003C04A2"/>
    <w:rPr>
      <w:sz w:val="18"/>
      <w:szCs w:val="18"/>
    </w:rPr>
  </w:style>
  <w:style w:type="character" w:customStyle="1" w:styleId="ac">
    <w:name w:val="批注框文本 字符"/>
    <w:basedOn w:val="a0"/>
    <w:link w:val="ab"/>
    <w:uiPriority w:val="99"/>
    <w:semiHidden/>
    <w:rsid w:val="003C04A2"/>
    <w:rPr>
      <w:sz w:val="18"/>
      <w:szCs w:val="18"/>
    </w:rPr>
  </w:style>
  <w:style w:type="character" w:styleId="ad">
    <w:name w:val="annotation reference"/>
    <w:basedOn w:val="a0"/>
    <w:uiPriority w:val="99"/>
    <w:semiHidden/>
    <w:unhideWhenUsed/>
    <w:rsid w:val="00FD68DE"/>
    <w:rPr>
      <w:sz w:val="21"/>
      <w:szCs w:val="21"/>
    </w:rPr>
  </w:style>
  <w:style w:type="paragraph" w:styleId="ae">
    <w:name w:val="annotation text"/>
    <w:basedOn w:val="a"/>
    <w:link w:val="af"/>
    <w:uiPriority w:val="99"/>
    <w:semiHidden/>
    <w:unhideWhenUsed/>
    <w:rsid w:val="00FD68DE"/>
    <w:pPr>
      <w:jc w:val="left"/>
    </w:pPr>
  </w:style>
  <w:style w:type="character" w:customStyle="1" w:styleId="af">
    <w:name w:val="批注文字 字符"/>
    <w:basedOn w:val="a0"/>
    <w:link w:val="ae"/>
    <w:uiPriority w:val="99"/>
    <w:semiHidden/>
    <w:rsid w:val="00FD68DE"/>
  </w:style>
  <w:style w:type="paragraph" w:styleId="af0">
    <w:name w:val="annotation subject"/>
    <w:basedOn w:val="ae"/>
    <w:next w:val="ae"/>
    <w:link w:val="af1"/>
    <w:uiPriority w:val="99"/>
    <w:semiHidden/>
    <w:unhideWhenUsed/>
    <w:rsid w:val="00FD68DE"/>
    <w:rPr>
      <w:b/>
      <w:bCs/>
    </w:rPr>
  </w:style>
  <w:style w:type="character" w:customStyle="1" w:styleId="af1">
    <w:name w:val="批注主题 字符"/>
    <w:basedOn w:val="af"/>
    <w:link w:val="af0"/>
    <w:uiPriority w:val="99"/>
    <w:semiHidden/>
    <w:rsid w:val="00FD68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4501">
      <w:bodyDiv w:val="1"/>
      <w:marLeft w:val="0"/>
      <w:marRight w:val="0"/>
      <w:marTop w:val="0"/>
      <w:marBottom w:val="0"/>
      <w:divBdr>
        <w:top w:val="none" w:sz="0" w:space="0" w:color="auto"/>
        <w:left w:val="none" w:sz="0" w:space="0" w:color="auto"/>
        <w:bottom w:val="none" w:sz="0" w:space="0" w:color="auto"/>
        <w:right w:val="none" w:sz="0" w:space="0" w:color="auto"/>
      </w:divBdr>
      <w:divsChild>
        <w:div w:id="427507100">
          <w:marLeft w:val="0"/>
          <w:marRight w:val="0"/>
          <w:marTop w:val="0"/>
          <w:marBottom w:val="450"/>
          <w:divBdr>
            <w:top w:val="none" w:sz="0" w:space="0" w:color="auto"/>
            <w:left w:val="none" w:sz="0" w:space="0" w:color="auto"/>
            <w:bottom w:val="dashed" w:sz="6" w:space="8" w:color="CCCCCC"/>
            <w:right w:val="none" w:sz="0" w:space="0" w:color="auto"/>
          </w:divBdr>
        </w:div>
        <w:div w:id="871653459">
          <w:marLeft w:val="0"/>
          <w:marRight w:val="0"/>
          <w:marTop w:val="0"/>
          <w:marBottom w:val="0"/>
          <w:divBdr>
            <w:top w:val="none" w:sz="0" w:space="0" w:color="auto"/>
            <w:left w:val="none" w:sz="0" w:space="0" w:color="auto"/>
            <w:bottom w:val="none" w:sz="0" w:space="0" w:color="auto"/>
            <w:right w:val="none" w:sz="0" w:space="0" w:color="auto"/>
          </w:divBdr>
          <w:divsChild>
            <w:div w:id="6491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5DBA0-5A02-413C-8538-F2E6B466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17</Pages>
  <Words>813</Words>
  <Characters>4640</Characters>
  <Application>Microsoft Office Word</Application>
  <DocSecurity>0</DocSecurity>
  <Lines>38</Lines>
  <Paragraphs>10</Paragraphs>
  <ScaleCrop>false</ScaleCrop>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dc:creator>
  <cp:lastModifiedBy>LQ</cp:lastModifiedBy>
  <cp:revision>120</cp:revision>
  <dcterms:created xsi:type="dcterms:W3CDTF">2019-06-27T07:30:00Z</dcterms:created>
  <dcterms:modified xsi:type="dcterms:W3CDTF">2019-07-01T06:23:00Z</dcterms:modified>
</cp:coreProperties>
</file>