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F1" w:rsidRPr="00077604" w:rsidRDefault="000A71D4">
      <w:pPr>
        <w:pStyle w:val="1"/>
        <w:spacing w:before="240" w:after="120"/>
        <w:rPr>
          <w:b w:val="0"/>
        </w:rPr>
      </w:pPr>
      <w:r>
        <w:rPr>
          <w:rFonts w:hint="eastAsia"/>
          <w:b w:val="0"/>
        </w:rPr>
        <w:t>**</w:t>
      </w:r>
      <w:r>
        <w:rPr>
          <w:rFonts w:hint="eastAsia"/>
          <w:b w:val="0"/>
        </w:rPr>
        <w:t>课程混合式教学实践与评估</w:t>
      </w:r>
    </w:p>
    <w:p w:rsidR="00EB6BF1" w:rsidRPr="00077604" w:rsidRDefault="000A71D4">
      <w:pPr>
        <w:pStyle w:val="5"/>
        <w:spacing w:before="100" w:after="100" w:line="330" w:lineRule="exact"/>
      </w:pPr>
      <w:r>
        <w:rPr>
          <w:rFonts w:hint="eastAsia"/>
        </w:rPr>
        <w:t>作者</w:t>
      </w:r>
      <w:r>
        <w:rPr>
          <w:rFonts w:hint="eastAsia"/>
        </w:rPr>
        <w:t>1</w:t>
      </w:r>
      <w:r>
        <w:rPr>
          <w:rFonts w:hint="eastAsia"/>
        </w:rPr>
        <w:t>，作者</w:t>
      </w:r>
      <w:r>
        <w:rPr>
          <w:rFonts w:hint="eastAsia"/>
        </w:rPr>
        <w:t>2</w:t>
      </w:r>
      <w:r w:rsidR="00A70AB6" w:rsidRPr="00077604">
        <w:footnoteReference w:customMarkFollows="1" w:id="1"/>
        <w:sym w:font="Symbol" w:char="F020"/>
      </w:r>
    </w:p>
    <w:p w:rsidR="00EB6BF1" w:rsidRPr="00077604" w:rsidRDefault="00766CEC">
      <w:pPr>
        <w:pStyle w:val="6"/>
        <w:spacing w:line="330" w:lineRule="exact"/>
      </w:pPr>
      <w:r>
        <w:rPr>
          <w:rFonts w:hint="eastAsia"/>
        </w:rPr>
        <w:t>（清华大学计算机科学与技术系</w:t>
      </w:r>
      <w:r w:rsidR="00A70AB6" w:rsidRPr="00077604">
        <w:rPr>
          <w:szCs w:val="15"/>
        </w:rPr>
        <w:t xml:space="preserve"> </w:t>
      </w:r>
      <w:r>
        <w:rPr>
          <w:rFonts w:hint="eastAsia"/>
          <w:szCs w:val="15"/>
        </w:rPr>
        <w:t>北京</w:t>
      </w:r>
      <w:r w:rsidR="00A70AB6" w:rsidRPr="00077604">
        <w:rPr>
          <w:szCs w:val="15"/>
        </w:rPr>
        <w:t xml:space="preserve"> </w:t>
      </w:r>
      <w:r>
        <w:rPr>
          <w:rFonts w:hint="eastAsia"/>
          <w:szCs w:val="15"/>
        </w:rPr>
        <w:t>100084</w:t>
      </w:r>
      <w:r w:rsidR="00EB6BF1" w:rsidRPr="00077604">
        <w:t>)</w:t>
      </w:r>
    </w:p>
    <w:p w:rsidR="00EB6BF1" w:rsidRPr="00077604" w:rsidRDefault="00EB6BF1">
      <w:pPr>
        <w:snapToGrid w:val="0"/>
        <w:spacing w:before="60"/>
        <w:ind w:firstLine="420"/>
        <w:rPr>
          <w:sz w:val="18"/>
        </w:rPr>
      </w:pPr>
    </w:p>
    <w:p w:rsidR="00EB6BF1" w:rsidRPr="00450D61" w:rsidRDefault="00EB6BF1">
      <w:pPr>
        <w:snapToGrid w:val="0"/>
        <w:spacing w:line="260" w:lineRule="exact"/>
        <w:ind w:firstLineChars="200" w:firstLine="360"/>
        <w:rPr>
          <w:rFonts w:eastAsia="楷体_GB2312"/>
          <w:sz w:val="18"/>
          <w:szCs w:val="18"/>
        </w:rPr>
      </w:pPr>
      <w:r w:rsidRPr="00077604">
        <w:rPr>
          <w:sz w:val="18"/>
        </w:rPr>
        <w:t>【</w:t>
      </w:r>
      <w:r w:rsidRPr="00077604">
        <w:rPr>
          <w:rFonts w:eastAsia="黑体"/>
          <w:sz w:val="18"/>
        </w:rPr>
        <w:t>摘要</w:t>
      </w:r>
      <w:r w:rsidRPr="00077604">
        <w:rPr>
          <w:sz w:val="18"/>
        </w:rPr>
        <w:t>】</w:t>
      </w:r>
      <w:r w:rsidR="00D2063F">
        <w:rPr>
          <w:rFonts w:eastAsia="楷体_GB2312" w:hint="eastAsia"/>
          <w:sz w:val="18"/>
          <w:szCs w:val="18"/>
        </w:rPr>
        <w:t>本文基于清华大学</w:t>
      </w:r>
      <w:r w:rsidR="00D2063F">
        <w:rPr>
          <w:rFonts w:eastAsia="楷体_GB2312" w:hint="eastAsia"/>
          <w:sz w:val="18"/>
          <w:szCs w:val="18"/>
        </w:rPr>
        <w:t>**</w:t>
      </w:r>
      <w:r w:rsidR="00D2063F">
        <w:rPr>
          <w:rFonts w:eastAsia="楷体_GB2312" w:hint="eastAsia"/>
          <w:sz w:val="18"/>
          <w:szCs w:val="18"/>
        </w:rPr>
        <w:t>课程</w:t>
      </w:r>
      <w:r w:rsidR="00D2063F">
        <w:rPr>
          <w:rFonts w:eastAsia="楷体_GB2312" w:hint="eastAsia"/>
          <w:sz w:val="18"/>
          <w:szCs w:val="18"/>
        </w:rPr>
        <w:t>2013-</w:t>
      </w:r>
      <w:r w:rsidR="00D2063F">
        <w:rPr>
          <w:rFonts w:eastAsia="楷体_GB2312"/>
          <w:sz w:val="18"/>
          <w:szCs w:val="18"/>
        </w:rPr>
        <w:t>2017</w:t>
      </w:r>
      <w:r w:rsidR="00D2063F">
        <w:rPr>
          <w:rFonts w:eastAsia="楷体_GB2312" w:hint="eastAsia"/>
          <w:sz w:val="18"/>
          <w:szCs w:val="18"/>
        </w:rPr>
        <w:t>年度开展的混合式教学实践，对基于</w:t>
      </w:r>
      <w:r w:rsidR="00D2063F">
        <w:rPr>
          <w:rFonts w:eastAsia="楷体_GB2312" w:hint="eastAsia"/>
          <w:sz w:val="18"/>
          <w:szCs w:val="18"/>
        </w:rPr>
        <w:t>MOOC</w:t>
      </w:r>
      <w:r w:rsidR="00D2063F">
        <w:rPr>
          <w:rFonts w:eastAsia="楷体_GB2312" w:hint="eastAsia"/>
          <w:sz w:val="18"/>
          <w:szCs w:val="18"/>
        </w:rPr>
        <w:t>的混合式教学进行了初步探析</w:t>
      </w:r>
      <w:r w:rsidR="00A914E1">
        <w:rPr>
          <w:rFonts w:eastAsia="楷体_GB2312" w:hint="eastAsia"/>
          <w:sz w:val="18"/>
          <w:szCs w:val="18"/>
        </w:rPr>
        <w:t>。</w:t>
      </w:r>
      <w:r w:rsidR="00D2063F">
        <w:rPr>
          <w:rFonts w:eastAsia="楷体_GB2312" w:hint="eastAsia"/>
          <w:sz w:val="18"/>
          <w:szCs w:val="18"/>
        </w:rPr>
        <w:t>从混合式教学设计、在线学习监督分析、现场教学环节设计、教学效果分析等几个方面进行总结、研究。文章的研究可为高校教师开展混合式教学、翻转课堂教学等提供参考。</w:t>
      </w:r>
    </w:p>
    <w:p w:rsidR="00EB6BF1" w:rsidRPr="00077604" w:rsidRDefault="00EB6BF1">
      <w:pPr>
        <w:spacing w:line="240" w:lineRule="exact"/>
        <w:ind w:firstLine="420"/>
        <w:rPr>
          <w:rFonts w:eastAsia="楷体_GB2312"/>
          <w:sz w:val="18"/>
          <w:szCs w:val="18"/>
        </w:rPr>
      </w:pPr>
      <w:r w:rsidRPr="00077604">
        <w:rPr>
          <w:rFonts w:eastAsia="黑体"/>
          <w:sz w:val="18"/>
        </w:rPr>
        <w:t>关</w:t>
      </w:r>
      <w:r w:rsidRPr="00077604">
        <w:rPr>
          <w:rFonts w:eastAsia="黑体"/>
          <w:sz w:val="18"/>
        </w:rPr>
        <w:t xml:space="preserve">  </w:t>
      </w:r>
      <w:r w:rsidRPr="00077604">
        <w:rPr>
          <w:rFonts w:eastAsia="黑体"/>
          <w:sz w:val="18"/>
        </w:rPr>
        <w:t>键</w:t>
      </w:r>
      <w:r w:rsidRPr="00077604">
        <w:rPr>
          <w:rFonts w:eastAsia="黑体"/>
          <w:sz w:val="18"/>
        </w:rPr>
        <w:t xml:space="preserve">  </w:t>
      </w:r>
      <w:r w:rsidRPr="00077604">
        <w:rPr>
          <w:rFonts w:eastAsia="黑体"/>
          <w:sz w:val="18"/>
        </w:rPr>
        <w:t>词</w:t>
      </w:r>
      <w:r w:rsidRPr="00077604">
        <w:rPr>
          <w:rFonts w:eastAsia="黑体"/>
          <w:b/>
          <w:sz w:val="18"/>
        </w:rPr>
        <w:t xml:space="preserve"> </w:t>
      </w:r>
      <w:r w:rsidRPr="00077604">
        <w:rPr>
          <w:rFonts w:eastAsia="仿宋_GB2312"/>
          <w:b/>
          <w:sz w:val="18"/>
        </w:rPr>
        <w:t xml:space="preserve"> </w:t>
      </w:r>
      <w:r w:rsidR="000A71D4">
        <w:rPr>
          <w:rFonts w:eastAsia="楷体_GB2312" w:hint="eastAsia"/>
          <w:sz w:val="18"/>
          <w:szCs w:val="18"/>
        </w:rPr>
        <w:t>MOOC</w:t>
      </w:r>
      <w:r w:rsidR="00A70AB6" w:rsidRPr="00077604">
        <w:rPr>
          <w:rFonts w:eastAsia="楷体_GB2312"/>
          <w:sz w:val="18"/>
          <w:szCs w:val="18"/>
        </w:rPr>
        <w:t xml:space="preserve">;  </w:t>
      </w:r>
      <w:r w:rsidR="000A71D4">
        <w:rPr>
          <w:rFonts w:eastAsia="楷体_GB2312" w:hint="eastAsia"/>
          <w:sz w:val="18"/>
          <w:szCs w:val="18"/>
        </w:rPr>
        <w:t>在线教育</w:t>
      </w:r>
      <w:r w:rsidR="000B3DB6" w:rsidRPr="00077604">
        <w:rPr>
          <w:rFonts w:eastAsia="楷体_GB2312"/>
          <w:sz w:val="18"/>
          <w:szCs w:val="18"/>
        </w:rPr>
        <w:t xml:space="preserve">;  </w:t>
      </w:r>
      <w:r w:rsidR="000A71D4">
        <w:rPr>
          <w:rFonts w:eastAsia="楷体_GB2312" w:hint="eastAsia"/>
          <w:sz w:val="18"/>
          <w:szCs w:val="18"/>
        </w:rPr>
        <w:t>混合式教学</w:t>
      </w:r>
      <w:r w:rsidR="00A70AB6" w:rsidRPr="00077604">
        <w:rPr>
          <w:rFonts w:eastAsia="楷体_GB2312"/>
          <w:sz w:val="18"/>
          <w:szCs w:val="18"/>
        </w:rPr>
        <w:t xml:space="preserve">;  </w:t>
      </w:r>
      <w:r w:rsidR="000A71D4">
        <w:rPr>
          <w:rFonts w:eastAsia="楷体_GB2312" w:hint="eastAsia"/>
          <w:sz w:val="18"/>
          <w:szCs w:val="18"/>
        </w:rPr>
        <w:t>翻转课堂</w:t>
      </w:r>
    </w:p>
    <w:p w:rsidR="00EB6BF1" w:rsidRPr="00077604" w:rsidRDefault="00EB6BF1">
      <w:pPr>
        <w:spacing w:line="240" w:lineRule="exact"/>
        <w:ind w:firstLine="420"/>
        <w:rPr>
          <w:rFonts w:eastAsia="仿宋_GB2312"/>
          <w:sz w:val="18"/>
        </w:rPr>
      </w:pPr>
      <w:r w:rsidRPr="00077604">
        <w:rPr>
          <w:rFonts w:eastAsia="黑体"/>
          <w:sz w:val="18"/>
        </w:rPr>
        <w:t>中图分类号</w:t>
      </w:r>
      <w:r w:rsidRPr="00077604">
        <w:rPr>
          <w:rFonts w:eastAsia="黑体"/>
          <w:b/>
          <w:sz w:val="18"/>
        </w:rPr>
        <w:t xml:space="preserve"> </w:t>
      </w:r>
      <w:r w:rsidRPr="00077604">
        <w:rPr>
          <w:rFonts w:eastAsia="仿宋_GB2312"/>
          <w:b/>
          <w:sz w:val="18"/>
        </w:rPr>
        <w:t xml:space="preserve"> </w:t>
      </w:r>
      <w:r w:rsidR="000A71D4">
        <w:rPr>
          <w:rFonts w:eastAsia="楷体_GB2312"/>
          <w:sz w:val="18"/>
          <w:szCs w:val="18"/>
        </w:rPr>
        <w:t>G642</w:t>
      </w:r>
      <w:r w:rsidRPr="00077604">
        <w:rPr>
          <w:rFonts w:eastAsia="楷体_GB2312"/>
          <w:sz w:val="18"/>
          <w:szCs w:val="18"/>
        </w:rPr>
        <w:t xml:space="preserve">  </w:t>
      </w:r>
      <w:r w:rsidRPr="00077604">
        <w:rPr>
          <w:rFonts w:eastAsia="楷体_GB2312"/>
          <w:sz w:val="18"/>
        </w:rPr>
        <w:t xml:space="preserve"> </w:t>
      </w:r>
      <w:r w:rsidRPr="00077604">
        <w:rPr>
          <w:rFonts w:eastAsia="仿宋_GB2312"/>
          <w:sz w:val="18"/>
        </w:rPr>
        <w:t xml:space="preserve">  </w:t>
      </w:r>
      <w:r w:rsidRPr="00077604">
        <w:rPr>
          <w:rFonts w:eastAsia="黑体"/>
          <w:sz w:val="18"/>
        </w:rPr>
        <w:t xml:space="preserve"> </w:t>
      </w:r>
      <w:r w:rsidRPr="00077604">
        <w:rPr>
          <w:rFonts w:eastAsia="仿宋_GB2312"/>
          <w:sz w:val="18"/>
        </w:rPr>
        <w:t xml:space="preserve">      </w:t>
      </w:r>
      <w:r w:rsidRPr="00077604">
        <w:rPr>
          <w:rFonts w:eastAsia="黑体"/>
          <w:sz w:val="18"/>
        </w:rPr>
        <w:t>文献标识码</w:t>
      </w:r>
      <w:r w:rsidRPr="00077604">
        <w:rPr>
          <w:rFonts w:eastAsia="仿宋_GB2312"/>
          <w:b/>
          <w:sz w:val="18"/>
        </w:rPr>
        <w:t xml:space="preserve">  </w:t>
      </w:r>
      <w:r w:rsidRPr="00077604">
        <w:rPr>
          <w:rFonts w:eastAsia="仿宋_GB2312"/>
          <w:sz w:val="18"/>
        </w:rPr>
        <w:t>A</w:t>
      </w:r>
    </w:p>
    <w:p w:rsidR="00533980" w:rsidRPr="002555FA" w:rsidRDefault="00533980" w:rsidP="002555FA"/>
    <w:p w:rsidR="00A70AB6" w:rsidRPr="00077604" w:rsidRDefault="00A70AB6">
      <w:pPr>
        <w:pStyle w:val="a8"/>
        <w:snapToGrid w:val="0"/>
        <w:spacing w:line="280" w:lineRule="exact"/>
        <w:ind w:firstLineChars="200"/>
        <w:rPr>
          <w:rFonts w:eastAsia="楷体_GB2312"/>
          <w:szCs w:val="21"/>
        </w:rPr>
      </w:pPr>
    </w:p>
    <w:p w:rsidR="00EB6BF1" w:rsidRPr="00077604" w:rsidRDefault="00EB6BF1">
      <w:pPr>
        <w:spacing w:line="270" w:lineRule="exact"/>
        <w:ind w:firstLineChars="200" w:firstLine="420"/>
        <w:rPr>
          <w:rFonts w:eastAsia="楷体_GB2312"/>
          <w:szCs w:val="21"/>
        </w:rPr>
        <w:sectPr w:rsidR="00EB6BF1" w:rsidRPr="00077604">
          <w:headerReference w:type="even" r:id="rId7"/>
          <w:headerReference w:type="default" r:id="rId8"/>
          <w:headerReference w:type="first" r:id="rId9"/>
          <w:type w:val="nextColumn"/>
          <w:pgSz w:w="11907" w:h="16840" w:code="9"/>
          <w:pgMar w:top="1361" w:right="1077" w:bottom="1639" w:left="1077" w:header="794" w:footer="794" w:gutter="0"/>
          <w:pgNumType w:start="865"/>
          <w:cols w:space="720"/>
          <w:titlePg/>
          <w:docGrid w:type="lines" w:linePitch="312"/>
        </w:sectPr>
      </w:pPr>
    </w:p>
    <w:p w:rsidR="000F28C0" w:rsidRDefault="000F28C0" w:rsidP="000F28C0">
      <w:pPr>
        <w:snapToGrid w:val="0"/>
        <w:spacing w:line="312" w:lineRule="exact"/>
        <w:ind w:firstLineChars="200" w:firstLine="420"/>
      </w:pPr>
      <w:r>
        <w:rPr>
          <w:rFonts w:hint="eastAsia"/>
        </w:rPr>
        <w:lastRenderedPageBreak/>
        <w:t>随着</w:t>
      </w:r>
      <w:r w:rsidR="00623FB2">
        <w:rPr>
          <w:rFonts w:hint="eastAsia"/>
        </w:rPr>
        <w:t>互联网技术的发展，给教育也带来了全新的挑战</w:t>
      </w:r>
      <w:r>
        <w:rPr>
          <w:rFonts w:hint="eastAsia"/>
        </w:rPr>
        <w:t>。</w:t>
      </w:r>
      <w:r w:rsidR="00623FB2">
        <w:rPr>
          <w:rFonts w:hint="eastAsia"/>
        </w:rPr>
        <w:t>“互联网</w:t>
      </w:r>
      <w:r w:rsidR="00623FB2">
        <w:rPr>
          <w:rFonts w:hint="eastAsia"/>
        </w:rPr>
        <w:t>+</w:t>
      </w:r>
      <w:r w:rsidR="00623FB2">
        <w:rPr>
          <w:rFonts w:hint="eastAsia"/>
        </w:rPr>
        <w:t>教育”实质就是利用以</w:t>
      </w:r>
      <w:r w:rsidR="00623FB2">
        <w:rPr>
          <w:rFonts w:hint="eastAsia"/>
        </w:rPr>
        <w:t>MOOC</w:t>
      </w:r>
      <w:r w:rsidR="00623FB2">
        <w:rPr>
          <w:rFonts w:hint="eastAsia"/>
        </w:rPr>
        <w:t>（</w:t>
      </w:r>
      <w:r w:rsidR="00623FB2">
        <w:rPr>
          <w:rFonts w:hint="eastAsia"/>
        </w:rPr>
        <w:t xml:space="preserve">Massive Open Online Course, </w:t>
      </w:r>
      <w:r w:rsidR="00623FB2">
        <w:rPr>
          <w:rFonts w:hint="eastAsia"/>
        </w:rPr>
        <w:t>慕课）为代表的教育信息技术，实现以学生为中心的教学改革。混合式教学（</w:t>
      </w:r>
      <w:r w:rsidR="00623FB2">
        <w:rPr>
          <w:rFonts w:hint="eastAsia"/>
        </w:rPr>
        <w:t>Blended Learning</w:t>
      </w:r>
      <w:r w:rsidR="00623FB2">
        <w:rPr>
          <w:rFonts w:hint="eastAsia"/>
        </w:rPr>
        <w:t>）、翻转课堂教学（</w:t>
      </w:r>
      <w:r w:rsidR="00623FB2">
        <w:rPr>
          <w:rFonts w:hint="eastAsia"/>
        </w:rPr>
        <w:t>Flipped Classroom</w:t>
      </w:r>
      <w:r w:rsidR="00623FB2">
        <w:rPr>
          <w:rFonts w:hint="eastAsia"/>
        </w:rPr>
        <w:t>）为教师提供了全新的教学模式。</w:t>
      </w:r>
    </w:p>
    <w:p w:rsidR="00A70AB6" w:rsidRPr="00314BDA" w:rsidRDefault="00A70AB6" w:rsidP="00B9630A">
      <w:pPr>
        <w:snapToGrid w:val="0"/>
        <w:spacing w:line="312" w:lineRule="exact"/>
        <w:ind w:firstLineChars="200" w:firstLine="420"/>
      </w:pPr>
    </w:p>
    <w:p w:rsidR="00A70AB6" w:rsidRPr="00077604" w:rsidRDefault="00A70AB6" w:rsidP="00127BB0">
      <w:pPr>
        <w:pStyle w:val="20"/>
      </w:pPr>
      <w:r w:rsidRPr="00077604">
        <w:t xml:space="preserve">1 </w:t>
      </w:r>
      <w:r w:rsidRPr="00077604">
        <w:rPr>
          <w:bCs/>
        </w:rPr>
        <w:t xml:space="preserve"> </w:t>
      </w:r>
      <w:r w:rsidR="00623FB2">
        <w:rPr>
          <w:rFonts w:hint="eastAsia"/>
          <w:bCs/>
        </w:rPr>
        <w:t>开展混合式教学的目标</w:t>
      </w:r>
    </w:p>
    <w:p w:rsidR="00DE1006" w:rsidRDefault="00987AD1" w:rsidP="00623FB2">
      <w:pPr>
        <w:ind w:firstLine="420"/>
        <w:rPr>
          <w:kern w:val="0"/>
        </w:rPr>
      </w:pPr>
      <w:r w:rsidRPr="00077604">
        <w:t xml:space="preserve"> </w:t>
      </w:r>
      <w:r w:rsidR="00623FB2" w:rsidRPr="00623FB2">
        <w:rPr>
          <w:rFonts w:hint="eastAsia"/>
          <w:kern w:val="0"/>
        </w:rPr>
        <w:t>**</w:t>
      </w:r>
      <w:r w:rsidR="00623FB2" w:rsidRPr="00623FB2">
        <w:rPr>
          <w:rFonts w:hint="eastAsia"/>
          <w:kern w:val="0"/>
        </w:rPr>
        <w:t>课程是面向计算机专业大二学生的专业必修课，</w:t>
      </w:r>
      <w:r w:rsidR="00DE1006">
        <w:rPr>
          <w:rFonts w:hint="eastAsia"/>
          <w:kern w:val="0"/>
        </w:rPr>
        <w:t>……</w:t>
      </w:r>
    </w:p>
    <w:p w:rsidR="00623FB2" w:rsidRDefault="00623FB2" w:rsidP="00623FB2">
      <w:pPr>
        <w:ind w:firstLine="420"/>
        <w:rPr>
          <w:kern w:val="0"/>
        </w:rPr>
      </w:pPr>
      <w:r w:rsidRPr="00623FB2">
        <w:rPr>
          <w:rFonts w:hint="eastAsia"/>
          <w:kern w:val="0"/>
        </w:rPr>
        <w:t>为了</w:t>
      </w:r>
      <w:r w:rsidRPr="00623FB2">
        <w:rPr>
          <w:kern w:val="0"/>
        </w:rPr>
        <w:t>课程进行混合的原因和目的，包括以下几个问题：</w:t>
      </w:r>
      <w:r w:rsidRPr="00623FB2">
        <w:rPr>
          <w:kern w:val="0"/>
        </w:rPr>
        <w:tab/>
      </w:r>
      <w:r w:rsidRPr="00623FB2">
        <w:rPr>
          <w:kern w:val="0"/>
        </w:rPr>
        <w:t>混合与课程本身目标的关系，是否是更好的实现目标的需要？是受到了哪些客观限制而需要混合？换言之，混合的作用是？</w:t>
      </w:r>
      <w:r w:rsidR="00FD107C">
        <w:rPr>
          <w:rFonts w:hint="eastAsia"/>
          <w:kern w:val="0"/>
        </w:rPr>
        <w:t>期待混合式教学能达到什么样的效果？</w:t>
      </w:r>
      <w:r w:rsidRPr="00623FB2">
        <w:rPr>
          <w:kern w:val="0"/>
        </w:rPr>
        <w:t>等等</w:t>
      </w:r>
      <w:r w:rsidR="00FD107C">
        <w:rPr>
          <w:rFonts w:hint="eastAsia"/>
          <w:kern w:val="0"/>
        </w:rPr>
        <w:t>……</w:t>
      </w:r>
    </w:p>
    <w:p w:rsidR="00533980" w:rsidRPr="00623FB2" w:rsidRDefault="00533980" w:rsidP="00623FB2">
      <w:pPr>
        <w:ind w:firstLine="420"/>
        <w:rPr>
          <w:kern w:val="0"/>
        </w:rPr>
      </w:pPr>
    </w:p>
    <w:p w:rsidR="00A70AB6" w:rsidRPr="00077604" w:rsidRDefault="00BD78FD" w:rsidP="00077604">
      <w:pPr>
        <w:pStyle w:val="20"/>
      </w:pPr>
      <w:r>
        <w:rPr>
          <w:rFonts w:hint="eastAsia"/>
        </w:rPr>
        <w:t>2</w:t>
      </w:r>
      <w:r w:rsidR="00A70AB6" w:rsidRPr="00077604">
        <w:t xml:space="preserve">  </w:t>
      </w:r>
      <w:r w:rsidR="00623FB2">
        <w:rPr>
          <w:rFonts w:hint="eastAsia"/>
        </w:rPr>
        <w:t>混合式教学总体思路</w:t>
      </w:r>
    </w:p>
    <w:p w:rsidR="00A021BF" w:rsidRPr="00077604" w:rsidRDefault="00A021BF" w:rsidP="00A021BF">
      <w:pPr>
        <w:pStyle w:val="30"/>
      </w:pPr>
      <w:r>
        <w:rPr>
          <w:rFonts w:hint="eastAsia"/>
        </w:rPr>
        <w:t>2</w:t>
      </w:r>
      <w:r w:rsidRPr="00077604">
        <w:t xml:space="preserve">.1  </w:t>
      </w:r>
      <w:r w:rsidR="00623FB2">
        <w:rPr>
          <w:rFonts w:hint="eastAsia"/>
        </w:rPr>
        <w:t>课程基本信息</w:t>
      </w:r>
    </w:p>
    <w:p w:rsidR="00565A69" w:rsidRPr="00A021BF" w:rsidRDefault="00623FB2" w:rsidP="00A021BF">
      <w:pPr>
        <w:ind w:firstLine="420"/>
        <w:rPr>
          <w:kern w:val="0"/>
        </w:rPr>
      </w:pPr>
      <w:r>
        <w:rPr>
          <w:rFonts w:hint="eastAsia"/>
          <w:kern w:val="0"/>
        </w:rPr>
        <w:t>课程介绍、学时、</w:t>
      </w:r>
      <w:r w:rsidR="000630A4">
        <w:rPr>
          <w:rFonts w:hint="eastAsia"/>
          <w:kern w:val="0"/>
        </w:rPr>
        <w:t>学分、选课学生层次、人数、课程定位（公共必修课、全校公选课、专业基础课、专业核心课、专业选修课）</w:t>
      </w:r>
    </w:p>
    <w:p w:rsidR="00077604" w:rsidRPr="00077604" w:rsidRDefault="00BD78FD" w:rsidP="00077604">
      <w:pPr>
        <w:pStyle w:val="30"/>
      </w:pPr>
      <w:r>
        <w:rPr>
          <w:rFonts w:hint="eastAsia"/>
        </w:rPr>
        <w:t>2</w:t>
      </w:r>
      <w:r w:rsidR="00077604" w:rsidRPr="00077604">
        <w:t>.</w:t>
      </w:r>
      <w:r w:rsidR="00A021BF">
        <w:rPr>
          <w:rFonts w:hint="eastAsia"/>
        </w:rPr>
        <w:t>2</w:t>
      </w:r>
      <w:r w:rsidR="00077604" w:rsidRPr="00077604">
        <w:t xml:space="preserve">  </w:t>
      </w:r>
      <w:r w:rsidR="00E951AA">
        <w:rPr>
          <w:rFonts w:hint="eastAsia"/>
        </w:rPr>
        <w:t>混合模式</w:t>
      </w:r>
    </w:p>
    <w:p w:rsidR="000630A4" w:rsidRDefault="00E951AA" w:rsidP="00E951AA">
      <w:pPr>
        <w:snapToGrid w:val="0"/>
        <w:spacing w:line="312" w:lineRule="exact"/>
        <w:ind w:firstLineChars="200" w:firstLine="420"/>
      </w:pPr>
      <w:r>
        <w:rPr>
          <w:rFonts w:hint="eastAsia"/>
        </w:rPr>
        <w:t>如何</w:t>
      </w:r>
      <w:proofErr w:type="gramStart"/>
      <w:r>
        <w:rPr>
          <w:rFonts w:hint="eastAsia"/>
        </w:rPr>
        <w:t>搭配线</w:t>
      </w:r>
      <w:proofErr w:type="gramEnd"/>
      <w:r>
        <w:rPr>
          <w:rFonts w:hint="eastAsia"/>
        </w:rPr>
        <w:t>上、线下环节。</w:t>
      </w:r>
    </w:p>
    <w:p w:rsidR="00551F62" w:rsidRDefault="000630A4" w:rsidP="00E951AA">
      <w:pPr>
        <w:snapToGrid w:val="0"/>
        <w:spacing w:line="312" w:lineRule="exact"/>
        <w:ind w:firstLineChars="200" w:firstLine="420"/>
      </w:pPr>
      <w:r>
        <w:rPr>
          <w:rFonts w:hint="eastAsia"/>
        </w:rPr>
        <w:t>成绩如何分布</w:t>
      </w:r>
    </w:p>
    <w:p w:rsidR="000630A4" w:rsidRPr="00E951AA" w:rsidRDefault="000630A4" w:rsidP="00E951AA">
      <w:pPr>
        <w:snapToGrid w:val="0"/>
        <w:spacing w:line="312" w:lineRule="exact"/>
        <w:ind w:firstLineChars="200" w:firstLine="420"/>
      </w:pPr>
      <w:proofErr w:type="gramStart"/>
      <w:r>
        <w:rPr>
          <w:rFonts w:hint="eastAsia"/>
        </w:rPr>
        <w:t>选择线</w:t>
      </w:r>
      <w:proofErr w:type="gramEnd"/>
      <w:r>
        <w:rPr>
          <w:rFonts w:hint="eastAsia"/>
        </w:rPr>
        <w:t>上课程的标准、考虑。</w:t>
      </w:r>
    </w:p>
    <w:p w:rsidR="00A70AB6" w:rsidRPr="00077604" w:rsidRDefault="00BD78FD" w:rsidP="009C05EC">
      <w:pPr>
        <w:pStyle w:val="20"/>
      </w:pPr>
      <w:r>
        <w:rPr>
          <w:rFonts w:hint="eastAsia"/>
        </w:rPr>
        <w:lastRenderedPageBreak/>
        <w:t>3</w:t>
      </w:r>
      <w:r w:rsidR="00A70AB6" w:rsidRPr="00077604">
        <w:t xml:space="preserve">  </w:t>
      </w:r>
      <w:r w:rsidR="00623FB2">
        <w:rPr>
          <w:rFonts w:hint="eastAsia"/>
        </w:rPr>
        <w:t>在线</w:t>
      </w:r>
      <w:r w:rsidR="00796800">
        <w:rPr>
          <w:rFonts w:hint="eastAsia"/>
        </w:rPr>
        <w:t>教学</w:t>
      </w:r>
      <w:r w:rsidR="00623FB2">
        <w:rPr>
          <w:rFonts w:hint="eastAsia"/>
        </w:rPr>
        <w:t>环节设计</w:t>
      </w:r>
    </w:p>
    <w:p w:rsidR="00796800" w:rsidRDefault="00E951AA" w:rsidP="00E951AA">
      <w:pPr>
        <w:snapToGrid w:val="0"/>
        <w:spacing w:line="312" w:lineRule="exact"/>
        <w:ind w:firstLineChars="200" w:firstLine="420"/>
      </w:pPr>
      <w:r>
        <w:t>在线或技术支持的课程内容及其具体实现</w:t>
      </w:r>
      <w:r>
        <w:rPr>
          <w:rFonts w:hint="eastAsia"/>
        </w:rPr>
        <w:t>：</w:t>
      </w:r>
      <w:proofErr w:type="gramStart"/>
      <w:r>
        <w:rPr>
          <w:rFonts w:hint="eastAsia"/>
        </w:rPr>
        <w:t>慕</w:t>
      </w:r>
      <w:r w:rsidR="00796800">
        <w:rPr>
          <w:rFonts w:hint="eastAsia"/>
        </w:rPr>
        <w:t>课介绍</w:t>
      </w:r>
      <w:proofErr w:type="gramEnd"/>
      <w:r w:rsidR="00796800">
        <w:rPr>
          <w:rFonts w:hint="eastAsia"/>
        </w:rPr>
        <w:t>、使用的平台。</w:t>
      </w:r>
    </w:p>
    <w:p w:rsidR="00796800" w:rsidRDefault="00796800" w:rsidP="00E951AA">
      <w:pPr>
        <w:snapToGrid w:val="0"/>
        <w:spacing w:line="312" w:lineRule="exact"/>
        <w:ind w:firstLineChars="200" w:firstLine="420"/>
      </w:pPr>
      <w:r>
        <w:rPr>
          <w:rFonts w:hint="eastAsia"/>
        </w:rPr>
        <w:t>学生如何在线学习：业余时间自主学习、老师集中组织在线学习、小组组织在线学习？</w:t>
      </w:r>
    </w:p>
    <w:p w:rsidR="009919BE" w:rsidRDefault="00E951AA" w:rsidP="00E951AA">
      <w:pPr>
        <w:snapToGrid w:val="0"/>
        <w:spacing w:line="312" w:lineRule="exact"/>
        <w:ind w:firstLineChars="200" w:firstLine="420"/>
      </w:pPr>
      <w:r>
        <w:rPr>
          <w:rFonts w:hint="eastAsia"/>
        </w:rPr>
        <w:t>老师如何监督在线学习</w:t>
      </w:r>
      <w:r w:rsidR="00796800">
        <w:rPr>
          <w:rFonts w:hint="eastAsia"/>
        </w:rPr>
        <w:t>：老师导学、助学、督学如何体现？如何开展？</w:t>
      </w:r>
    </w:p>
    <w:p w:rsidR="008845E8" w:rsidRDefault="008845E8" w:rsidP="00E951AA">
      <w:pPr>
        <w:snapToGrid w:val="0"/>
        <w:spacing w:line="312" w:lineRule="exact"/>
        <w:ind w:firstLineChars="200" w:firstLine="420"/>
      </w:pPr>
      <w:r>
        <w:rPr>
          <w:rFonts w:hint="eastAsia"/>
        </w:rPr>
        <w:t>欢迎插入</w:t>
      </w:r>
      <w:r>
        <w:rPr>
          <w:rFonts w:hint="eastAsia"/>
        </w:rPr>
        <w:t>MOOC</w:t>
      </w:r>
      <w:r>
        <w:rPr>
          <w:rFonts w:hint="eastAsia"/>
        </w:rPr>
        <w:t>视频截图、习题截图、考核方式截图。</w:t>
      </w:r>
    </w:p>
    <w:p w:rsidR="00623FB2" w:rsidRPr="00077604" w:rsidRDefault="00623FB2" w:rsidP="00623FB2">
      <w:pPr>
        <w:pStyle w:val="20"/>
      </w:pPr>
      <w:r>
        <w:t>4</w:t>
      </w:r>
      <w:r w:rsidRPr="00077604">
        <w:t xml:space="preserve">  </w:t>
      </w:r>
      <w:r>
        <w:rPr>
          <w:rFonts w:hint="eastAsia"/>
        </w:rPr>
        <w:t>线下教学环节设计</w:t>
      </w:r>
    </w:p>
    <w:p w:rsidR="00E951AA" w:rsidRPr="00077604" w:rsidRDefault="00E951AA" w:rsidP="00E951AA">
      <w:pPr>
        <w:pStyle w:val="30"/>
      </w:pPr>
      <w:r>
        <w:t>4</w:t>
      </w:r>
      <w:r w:rsidRPr="00077604">
        <w:t xml:space="preserve">.1  </w:t>
      </w:r>
      <w:r>
        <w:rPr>
          <w:rFonts w:hint="eastAsia"/>
        </w:rPr>
        <w:t>总体设计</w:t>
      </w:r>
    </w:p>
    <w:p w:rsidR="00E951AA" w:rsidRDefault="00E951AA" w:rsidP="00E951AA">
      <w:pPr>
        <w:ind w:firstLine="420"/>
        <w:rPr>
          <w:kern w:val="0"/>
        </w:rPr>
      </w:pPr>
      <w:r>
        <w:rPr>
          <w:rFonts w:hint="eastAsia"/>
          <w:kern w:val="0"/>
        </w:rPr>
        <w:t>几次线下环节，</w:t>
      </w:r>
      <w:r w:rsidR="00095F58">
        <w:rPr>
          <w:rFonts w:hint="eastAsia"/>
          <w:kern w:val="0"/>
        </w:rPr>
        <w:t>占总课时多少比例？</w:t>
      </w:r>
      <w:r>
        <w:rPr>
          <w:rFonts w:hint="eastAsia"/>
          <w:kern w:val="0"/>
        </w:rPr>
        <w:t>采用什么样的形式：讨论、实践、专题讲座？</w:t>
      </w:r>
    </w:p>
    <w:p w:rsidR="006133E6" w:rsidRPr="00A021BF" w:rsidRDefault="006133E6" w:rsidP="006133E6">
      <w:pPr>
        <w:ind w:firstLine="420"/>
        <w:rPr>
          <w:kern w:val="0"/>
        </w:rPr>
      </w:pPr>
      <w:r>
        <w:rPr>
          <w:rFonts w:hint="eastAsia"/>
          <w:kern w:val="0"/>
        </w:rPr>
        <w:t>欢迎</w:t>
      </w:r>
      <w:r w:rsidR="00E951AA">
        <w:rPr>
          <w:rFonts w:hint="eastAsia"/>
          <w:kern w:val="0"/>
        </w:rPr>
        <w:t>附上具体的教学日历。</w:t>
      </w:r>
      <w:r>
        <w:rPr>
          <w:rFonts w:hint="eastAsia"/>
          <w:kern w:val="0"/>
        </w:rPr>
        <w:t>（可</w:t>
      </w:r>
      <w:proofErr w:type="gramStart"/>
      <w:r>
        <w:rPr>
          <w:rFonts w:hint="eastAsia"/>
          <w:kern w:val="0"/>
        </w:rPr>
        <w:t>横排跨两栏</w:t>
      </w:r>
      <w:proofErr w:type="gramEnd"/>
      <w:r>
        <w:rPr>
          <w:rFonts w:hint="eastAsia"/>
          <w:kern w:val="0"/>
        </w:rPr>
        <w:t>以表格方式提供教学日历）</w:t>
      </w:r>
    </w:p>
    <w:p w:rsidR="00E951AA" w:rsidRPr="00077604" w:rsidRDefault="00324EC2" w:rsidP="00E951AA">
      <w:pPr>
        <w:pStyle w:val="30"/>
      </w:pPr>
      <w:r>
        <w:t>4</w:t>
      </w:r>
      <w:r w:rsidR="00E951AA" w:rsidRPr="00077604">
        <w:t>.</w:t>
      </w:r>
      <w:r w:rsidR="00E951AA">
        <w:rPr>
          <w:rFonts w:hint="eastAsia"/>
        </w:rPr>
        <w:t>2</w:t>
      </w:r>
      <w:r w:rsidR="00E951AA" w:rsidRPr="00077604">
        <w:t xml:space="preserve">  </w:t>
      </w:r>
      <w:r w:rsidR="00E951AA">
        <w:rPr>
          <w:rFonts w:hint="eastAsia"/>
        </w:rPr>
        <w:t>课前任务单设计</w:t>
      </w:r>
    </w:p>
    <w:p w:rsidR="00623FB2" w:rsidRDefault="00E951AA" w:rsidP="00E951AA">
      <w:pPr>
        <w:snapToGrid w:val="0"/>
        <w:spacing w:line="312" w:lineRule="exact"/>
        <w:ind w:firstLineChars="200" w:firstLine="420"/>
      </w:pPr>
      <w:r>
        <w:rPr>
          <w:rFonts w:hint="eastAsia"/>
        </w:rPr>
        <w:t>如何给学生发布任务单（在线学习任务、线下见面前的准备）</w:t>
      </w:r>
    </w:p>
    <w:p w:rsidR="00324EC2" w:rsidRDefault="002555FA" w:rsidP="00E951AA">
      <w:pPr>
        <w:snapToGrid w:val="0"/>
        <w:spacing w:line="312" w:lineRule="exact"/>
        <w:ind w:firstLineChars="200" w:firstLine="4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32431B" wp14:editId="63453B72">
            <wp:simplePos x="0" y="0"/>
            <wp:positionH relativeFrom="column">
              <wp:posOffset>33020</wp:posOffset>
            </wp:positionH>
            <wp:positionV relativeFrom="paragraph">
              <wp:posOffset>386715</wp:posOffset>
            </wp:positionV>
            <wp:extent cx="2961640" cy="129921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EC2">
        <w:rPr>
          <w:rFonts w:hint="eastAsia"/>
        </w:rPr>
        <w:t>参考：《电路原理》任务单</w:t>
      </w:r>
    </w:p>
    <w:p w:rsidR="00324EC2" w:rsidRDefault="00324EC2" w:rsidP="00324EC2">
      <w:pPr>
        <w:snapToGrid w:val="0"/>
        <w:spacing w:line="312" w:lineRule="exact"/>
        <w:jc w:val="center"/>
      </w:pPr>
      <w:r>
        <w:rPr>
          <w:rFonts w:hint="eastAsia"/>
        </w:rPr>
        <w:t>图</w:t>
      </w:r>
      <w:r>
        <w:rPr>
          <w:rFonts w:hint="eastAsia"/>
        </w:rPr>
        <w:t>4-</w:t>
      </w:r>
      <w:r>
        <w:t xml:space="preserve">1 </w:t>
      </w:r>
      <w:r>
        <w:rPr>
          <w:rFonts w:hint="eastAsia"/>
        </w:rPr>
        <w:t>课前任务单</w:t>
      </w:r>
    </w:p>
    <w:p w:rsidR="00324EC2" w:rsidRDefault="00324EC2" w:rsidP="00324EC2">
      <w:pPr>
        <w:snapToGrid w:val="0"/>
        <w:spacing w:line="312" w:lineRule="exact"/>
        <w:jc w:val="center"/>
      </w:pPr>
    </w:p>
    <w:p w:rsidR="00324EC2" w:rsidRPr="00077604" w:rsidRDefault="00324EC2" w:rsidP="00324EC2">
      <w:pPr>
        <w:pStyle w:val="30"/>
      </w:pPr>
      <w:r>
        <w:t>4</w:t>
      </w:r>
      <w:r w:rsidRPr="00077604">
        <w:t>.</w:t>
      </w:r>
      <w:r>
        <w:t>3</w:t>
      </w:r>
      <w:r w:rsidRPr="00077604">
        <w:t xml:space="preserve">  </w:t>
      </w:r>
      <w:r>
        <w:rPr>
          <w:rFonts w:hint="eastAsia"/>
        </w:rPr>
        <w:t>课上教学设计</w:t>
      </w:r>
    </w:p>
    <w:p w:rsidR="00324EC2" w:rsidRDefault="00324EC2" w:rsidP="00324EC2">
      <w:pPr>
        <w:snapToGrid w:val="0"/>
        <w:spacing w:line="312" w:lineRule="exact"/>
        <w:ind w:firstLineChars="200" w:firstLine="420"/>
      </w:pPr>
      <w:r>
        <w:rPr>
          <w:rFonts w:hint="eastAsia"/>
        </w:rPr>
        <w:t>分组讨论、设计问题、实践展示</w:t>
      </w:r>
    </w:p>
    <w:p w:rsidR="000630A4" w:rsidRDefault="00324EC2" w:rsidP="00796800">
      <w:pPr>
        <w:snapToGrid w:val="0"/>
        <w:spacing w:line="312" w:lineRule="exact"/>
        <w:ind w:firstLineChars="200" w:firstLine="420"/>
      </w:pPr>
      <w:r>
        <w:rPr>
          <w:rFonts w:hint="eastAsia"/>
        </w:rPr>
        <w:t>欢迎图片</w:t>
      </w:r>
      <w:r w:rsidR="00095F58" w:rsidRPr="00095F58">
        <w:rPr>
          <w:noProof/>
        </w:rPr>
        <w:drawing>
          <wp:anchor distT="0" distB="0" distL="114300" distR="114300" simplePos="0" relativeHeight="251658240" behindDoc="0" locked="0" layoutInCell="1" allowOverlap="1" wp14:anchorId="2EBD1CF7" wp14:editId="280D0932">
            <wp:simplePos x="0" y="0"/>
            <wp:positionH relativeFrom="margin">
              <wp:posOffset>233013</wp:posOffset>
            </wp:positionH>
            <wp:positionV relativeFrom="paragraph">
              <wp:posOffset>252730</wp:posOffset>
            </wp:positionV>
            <wp:extent cx="2393950" cy="1795780"/>
            <wp:effectExtent l="0" t="0" r="6350" b="0"/>
            <wp:wrapTopAndBottom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0A4" w:rsidRDefault="000630A4" w:rsidP="000630A4">
      <w:pPr>
        <w:snapToGrid w:val="0"/>
        <w:spacing w:line="312" w:lineRule="exact"/>
        <w:jc w:val="center"/>
      </w:pPr>
      <w:r>
        <w:rPr>
          <w:rFonts w:hint="eastAsia"/>
        </w:rPr>
        <w:t>图</w:t>
      </w:r>
      <w:r>
        <w:rPr>
          <w:rFonts w:hint="eastAsia"/>
        </w:rPr>
        <w:t>4-</w:t>
      </w:r>
      <w:r w:rsidR="00DE1006">
        <w:t>2</w:t>
      </w:r>
      <w:r>
        <w:t xml:space="preserve"> </w:t>
      </w:r>
      <w:r w:rsidR="00DE1006">
        <w:rPr>
          <w:rFonts w:hint="eastAsia"/>
        </w:rPr>
        <w:t>课堂场景</w:t>
      </w:r>
    </w:p>
    <w:p w:rsidR="000630A4" w:rsidRDefault="000630A4" w:rsidP="000630A4">
      <w:pPr>
        <w:snapToGrid w:val="0"/>
        <w:spacing w:line="312" w:lineRule="exact"/>
        <w:jc w:val="center"/>
      </w:pPr>
    </w:p>
    <w:p w:rsidR="000630A4" w:rsidRPr="00324EC2" w:rsidRDefault="00DE1006" w:rsidP="00324EC2">
      <w:pPr>
        <w:snapToGrid w:val="0"/>
        <w:spacing w:line="312" w:lineRule="exact"/>
        <w:ind w:firstLineChars="200" w:firstLine="420"/>
      </w:pPr>
      <w:r>
        <w:rPr>
          <w:rFonts w:hint="eastAsia"/>
        </w:rPr>
        <w:t>如图所示，……</w:t>
      </w:r>
    </w:p>
    <w:p w:rsidR="00623FB2" w:rsidRPr="00077604" w:rsidRDefault="00623FB2" w:rsidP="00623FB2">
      <w:pPr>
        <w:pStyle w:val="20"/>
      </w:pPr>
      <w:r>
        <w:t>5</w:t>
      </w:r>
      <w:r w:rsidRPr="00077604">
        <w:t xml:space="preserve">  </w:t>
      </w:r>
      <w:r>
        <w:rPr>
          <w:rFonts w:hint="eastAsia"/>
        </w:rPr>
        <w:t>教学效果评估</w:t>
      </w:r>
    </w:p>
    <w:p w:rsidR="00623FB2" w:rsidRDefault="00DE1006" w:rsidP="00623FB2">
      <w:pPr>
        <w:snapToGrid w:val="0"/>
        <w:spacing w:line="312" w:lineRule="exact"/>
        <w:ind w:firstLineChars="200" w:firstLine="420"/>
      </w:pPr>
      <w:r>
        <w:rPr>
          <w:rFonts w:hint="eastAsia"/>
        </w:rPr>
        <w:t>平行班成绩比较</w:t>
      </w:r>
      <w:r>
        <w:rPr>
          <w:rFonts w:hint="eastAsia"/>
        </w:rPr>
        <w:t>/</w:t>
      </w:r>
      <w:r>
        <w:rPr>
          <w:rFonts w:hint="eastAsia"/>
        </w:rPr>
        <w:t>与</w:t>
      </w:r>
      <w:r w:rsidR="00324EC2">
        <w:rPr>
          <w:rFonts w:hint="eastAsia"/>
        </w:rPr>
        <w:t>历史成绩比较、</w:t>
      </w:r>
      <w:r>
        <w:rPr>
          <w:rFonts w:hint="eastAsia"/>
        </w:rPr>
        <w:t>线上学习情况、</w:t>
      </w:r>
      <w:r w:rsidR="00324EC2">
        <w:rPr>
          <w:rFonts w:hint="eastAsia"/>
        </w:rPr>
        <w:t>学生问卷调查</w:t>
      </w:r>
      <w:r>
        <w:rPr>
          <w:rFonts w:hint="eastAsia"/>
        </w:rPr>
        <w:t>等。</w:t>
      </w:r>
    </w:p>
    <w:p w:rsidR="00796800" w:rsidRDefault="00796800" w:rsidP="00796800">
      <w:pPr>
        <w:snapToGrid w:val="0"/>
        <w:spacing w:line="312" w:lineRule="exact"/>
        <w:ind w:firstLineChars="200" w:firstLine="420"/>
      </w:pPr>
      <w:r>
        <w:rPr>
          <w:rFonts w:hint="eastAsia"/>
        </w:rPr>
        <w:t>欢迎图表</w:t>
      </w:r>
      <w:r w:rsidR="00DE1006">
        <w:rPr>
          <w:rFonts w:hint="eastAsia"/>
        </w:rPr>
        <w:t>。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1CADC4" wp14:editId="53431B7B">
            <wp:simplePos x="0" y="0"/>
            <wp:positionH relativeFrom="column">
              <wp:posOffset>538209</wp:posOffset>
            </wp:positionH>
            <wp:positionV relativeFrom="paragraph">
              <wp:posOffset>221058</wp:posOffset>
            </wp:positionV>
            <wp:extent cx="1869440" cy="204216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800" w:rsidRDefault="00796800" w:rsidP="00796800">
      <w:pPr>
        <w:snapToGrid w:val="0"/>
        <w:spacing w:line="312" w:lineRule="exact"/>
        <w:jc w:val="center"/>
      </w:pPr>
      <w:r>
        <w:rPr>
          <w:rFonts w:hint="eastAsia"/>
        </w:rPr>
        <w:t>图</w:t>
      </w:r>
      <w:r>
        <w:t>5</w:t>
      </w:r>
      <w:r>
        <w:rPr>
          <w:rFonts w:hint="eastAsia"/>
        </w:rPr>
        <w:t>-</w:t>
      </w:r>
      <w:r>
        <w:t xml:space="preserve">1 </w:t>
      </w:r>
      <w:r>
        <w:rPr>
          <w:rFonts w:hint="eastAsia"/>
        </w:rPr>
        <w:t>平行班比较</w:t>
      </w:r>
    </w:p>
    <w:p w:rsidR="00796800" w:rsidRDefault="00796800" w:rsidP="00796800">
      <w:pPr>
        <w:snapToGrid w:val="0"/>
        <w:spacing w:line="312" w:lineRule="exact"/>
        <w:jc w:val="center"/>
      </w:pPr>
    </w:p>
    <w:p w:rsidR="00796800" w:rsidRDefault="00796800" w:rsidP="00623FB2">
      <w:pPr>
        <w:snapToGrid w:val="0"/>
        <w:spacing w:line="312" w:lineRule="exact"/>
        <w:ind w:firstLineChars="200" w:firstLine="420"/>
      </w:pPr>
      <w:r>
        <w:rPr>
          <w:rFonts w:hint="eastAsia"/>
        </w:rPr>
        <w:t>如图所示，……</w:t>
      </w:r>
    </w:p>
    <w:p w:rsidR="00796800" w:rsidRDefault="00796800" w:rsidP="00623FB2">
      <w:pPr>
        <w:snapToGrid w:val="0"/>
        <w:spacing w:line="312" w:lineRule="exact"/>
        <w:ind w:firstLineChars="200" w:firstLine="42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15C8ED5" wp14:editId="56E03288">
            <wp:simplePos x="0" y="0"/>
            <wp:positionH relativeFrom="column">
              <wp:posOffset>33655</wp:posOffset>
            </wp:positionH>
            <wp:positionV relativeFrom="paragraph">
              <wp:posOffset>464820</wp:posOffset>
            </wp:positionV>
            <wp:extent cx="2961640" cy="1524000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学生的调查问卷侧重于了解学生对混合式学习方式的认可度、除了成绩</w:t>
      </w:r>
      <w:proofErr w:type="gramStart"/>
      <w:r>
        <w:rPr>
          <w:rFonts w:hint="eastAsia"/>
        </w:rPr>
        <w:t>之外能力</w:t>
      </w:r>
      <w:proofErr w:type="gramEnd"/>
      <w:r>
        <w:rPr>
          <w:rFonts w:hint="eastAsia"/>
        </w:rPr>
        <w:t>提升的作用。</w:t>
      </w:r>
    </w:p>
    <w:p w:rsidR="00796800" w:rsidRDefault="00796800" w:rsidP="00796800">
      <w:pPr>
        <w:snapToGrid w:val="0"/>
        <w:spacing w:line="312" w:lineRule="exact"/>
        <w:jc w:val="center"/>
      </w:pPr>
    </w:p>
    <w:p w:rsidR="00796800" w:rsidRDefault="00796800" w:rsidP="00796800">
      <w:pPr>
        <w:snapToGrid w:val="0"/>
        <w:spacing w:line="312" w:lineRule="exact"/>
        <w:jc w:val="center"/>
      </w:pPr>
      <w:r>
        <w:rPr>
          <w:rFonts w:hint="eastAsia"/>
        </w:rPr>
        <w:t>图</w:t>
      </w:r>
      <w:r>
        <w:t>5</w:t>
      </w:r>
      <w:r>
        <w:rPr>
          <w:rFonts w:hint="eastAsia"/>
        </w:rPr>
        <w:t>-</w:t>
      </w:r>
      <w:r>
        <w:t xml:space="preserve">2 </w:t>
      </w:r>
      <w:r>
        <w:rPr>
          <w:rFonts w:hint="eastAsia"/>
        </w:rPr>
        <w:t>调查问卷分析</w:t>
      </w:r>
    </w:p>
    <w:p w:rsidR="00796800" w:rsidRDefault="00796800" w:rsidP="00796800">
      <w:pPr>
        <w:snapToGrid w:val="0"/>
        <w:spacing w:line="312" w:lineRule="exact"/>
        <w:jc w:val="center"/>
      </w:pPr>
    </w:p>
    <w:p w:rsidR="00796800" w:rsidRDefault="00796800" w:rsidP="00796800">
      <w:pPr>
        <w:snapToGrid w:val="0"/>
        <w:spacing w:line="312" w:lineRule="exact"/>
        <w:ind w:firstLineChars="200" w:firstLine="420"/>
      </w:pPr>
      <w:r>
        <w:rPr>
          <w:rFonts w:hint="eastAsia"/>
        </w:rPr>
        <w:t>如图所示，……</w:t>
      </w:r>
    </w:p>
    <w:p w:rsidR="00796800" w:rsidRPr="00796800" w:rsidRDefault="00796800" w:rsidP="00623FB2">
      <w:pPr>
        <w:snapToGrid w:val="0"/>
        <w:spacing w:line="312" w:lineRule="exact"/>
        <w:ind w:firstLineChars="200" w:firstLine="420"/>
      </w:pPr>
    </w:p>
    <w:p w:rsidR="00A04860" w:rsidRPr="00077604" w:rsidRDefault="00623FB2" w:rsidP="00A04860">
      <w:pPr>
        <w:pStyle w:val="20"/>
      </w:pPr>
      <w:r>
        <w:t>6</w:t>
      </w:r>
      <w:r w:rsidR="00A04860" w:rsidRPr="00077604">
        <w:t xml:space="preserve"> </w:t>
      </w:r>
      <w:r w:rsidR="00A04860" w:rsidRPr="00623FB2">
        <w:t xml:space="preserve"> </w:t>
      </w:r>
      <w:r w:rsidR="00A04860" w:rsidRPr="00623FB2">
        <w:rPr>
          <w:rFonts w:hint="eastAsia"/>
        </w:rPr>
        <w:t>结论</w:t>
      </w:r>
    </w:p>
    <w:p w:rsidR="007E3F2D" w:rsidRDefault="00796800">
      <w:pPr>
        <w:adjustRightInd w:val="0"/>
        <w:spacing w:line="312" w:lineRule="exact"/>
        <w:ind w:firstLineChars="200" w:firstLine="420"/>
      </w:pPr>
      <w:r>
        <w:rPr>
          <w:rFonts w:hint="eastAsia"/>
        </w:rPr>
        <w:t>总结</w:t>
      </w:r>
      <w:r w:rsidR="00324EC2">
        <w:rPr>
          <w:rFonts w:hint="eastAsia"/>
        </w:rPr>
        <w:t>和</w:t>
      </w:r>
      <w:r w:rsidR="00DE1006">
        <w:rPr>
          <w:rFonts w:hint="eastAsia"/>
        </w:rPr>
        <w:t>未来改进计划</w:t>
      </w:r>
      <w:r w:rsidR="00324EC2">
        <w:rPr>
          <w:rFonts w:hint="eastAsia"/>
        </w:rPr>
        <w:t>。</w:t>
      </w:r>
    </w:p>
    <w:p w:rsidR="00DB5532" w:rsidRDefault="00DB5532">
      <w:pPr>
        <w:adjustRightInd w:val="0"/>
        <w:spacing w:line="312" w:lineRule="exact"/>
        <w:ind w:firstLineChars="200" w:firstLine="420"/>
        <w:rPr>
          <w:szCs w:val="21"/>
        </w:rPr>
      </w:pPr>
    </w:p>
    <w:p w:rsidR="00590270" w:rsidRDefault="00590270">
      <w:pPr>
        <w:adjustRightInd w:val="0"/>
        <w:spacing w:line="312" w:lineRule="exact"/>
        <w:ind w:firstLineChars="200" w:firstLine="420"/>
        <w:rPr>
          <w:szCs w:val="21"/>
        </w:rPr>
      </w:pPr>
    </w:p>
    <w:p w:rsidR="00796800" w:rsidRDefault="00796800">
      <w:pPr>
        <w:adjustRightInd w:val="0"/>
        <w:spacing w:line="312" w:lineRule="exact"/>
        <w:ind w:firstLineChars="200" w:firstLine="420"/>
        <w:rPr>
          <w:szCs w:val="21"/>
        </w:rPr>
      </w:pPr>
    </w:p>
    <w:p w:rsidR="00796800" w:rsidRDefault="00796800">
      <w:pPr>
        <w:adjustRightInd w:val="0"/>
        <w:spacing w:line="312" w:lineRule="exact"/>
        <w:ind w:firstLineChars="200" w:firstLine="420"/>
        <w:rPr>
          <w:szCs w:val="21"/>
        </w:rPr>
      </w:pPr>
    </w:p>
    <w:p w:rsidR="00796800" w:rsidRDefault="00796800">
      <w:pPr>
        <w:adjustRightInd w:val="0"/>
        <w:spacing w:line="312" w:lineRule="exact"/>
        <w:ind w:firstLineChars="200" w:firstLine="420"/>
        <w:rPr>
          <w:szCs w:val="21"/>
        </w:rPr>
      </w:pPr>
    </w:p>
    <w:p w:rsidR="00796800" w:rsidRDefault="00796800">
      <w:pPr>
        <w:adjustRightInd w:val="0"/>
        <w:spacing w:line="312" w:lineRule="exact"/>
        <w:ind w:firstLineChars="200" w:firstLine="420"/>
        <w:rPr>
          <w:szCs w:val="21"/>
        </w:rPr>
      </w:pPr>
    </w:p>
    <w:p w:rsidR="00796800" w:rsidRDefault="00796800">
      <w:pPr>
        <w:adjustRightInd w:val="0"/>
        <w:spacing w:line="312" w:lineRule="exact"/>
        <w:ind w:firstLineChars="200" w:firstLine="420"/>
        <w:rPr>
          <w:szCs w:val="21"/>
        </w:rPr>
      </w:pPr>
    </w:p>
    <w:p w:rsidR="00796800" w:rsidRPr="00590270" w:rsidRDefault="00796800">
      <w:pPr>
        <w:adjustRightInd w:val="0"/>
        <w:spacing w:line="312" w:lineRule="exact"/>
        <w:ind w:firstLineChars="200" w:firstLine="420"/>
        <w:rPr>
          <w:szCs w:val="21"/>
        </w:rPr>
      </w:pPr>
    </w:p>
    <w:p w:rsidR="00752508" w:rsidRDefault="00EB6BF1">
      <w:pPr>
        <w:adjustRightInd w:val="0"/>
        <w:spacing w:line="312" w:lineRule="exact"/>
        <w:jc w:val="center"/>
        <w:rPr>
          <w:rFonts w:eastAsia="黑体"/>
        </w:rPr>
      </w:pPr>
      <w:r w:rsidRPr="00077604">
        <w:rPr>
          <w:rFonts w:eastAsia="黑体"/>
        </w:rPr>
        <w:t>参</w:t>
      </w:r>
      <w:r w:rsidRPr="00077604">
        <w:rPr>
          <w:rFonts w:eastAsia="黑体"/>
        </w:rPr>
        <w:t xml:space="preserve">  </w:t>
      </w:r>
      <w:r w:rsidRPr="00077604">
        <w:rPr>
          <w:rFonts w:eastAsia="黑体"/>
        </w:rPr>
        <w:t>考</w:t>
      </w:r>
      <w:r w:rsidRPr="00077604">
        <w:rPr>
          <w:rFonts w:eastAsia="黑体"/>
        </w:rPr>
        <w:t xml:space="preserve">  </w:t>
      </w:r>
      <w:r w:rsidRPr="00077604">
        <w:rPr>
          <w:rFonts w:eastAsia="黑体"/>
        </w:rPr>
        <w:t>文</w:t>
      </w:r>
      <w:r w:rsidRPr="00077604">
        <w:rPr>
          <w:rFonts w:eastAsia="黑体"/>
        </w:rPr>
        <w:t xml:space="preserve">  </w:t>
      </w:r>
      <w:r w:rsidRPr="00077604">
        <w:rPr>
          <w:rFonts w:eastAsia="黑体"/>
        </w:rPr>
        <w:t>献</w:t>
      </w:r>
    </w:p>
    <w:p w:rsidR="000F28C0" w:rsidRPr="000F28C0" w:rsidRDefault="000F28C0" w:rsidP="000F28C0">
      <w:pPr>
        <w:snapToGrid w:val="0"/>
        <w:spacing w:line="240" w:lineRule="exact"/>
        <w:ind w:left="360" w:hangingChars="200" w:hanging="360"/>
        <w:rPr>
          <w:sz w:val="18"/>
          <w:szCs w:val="18"/>
        </w:rPr>
      </w:pPr>
      <w:r w:rsidRPr="000F28C0">
        <w:rPr>
          <w:rFonts w:hint="eastAsia"/>
          <w:sz w:val="18"/>
          <w:szCs w:val="18"/>
        </w:rPr>
        <w:t xml:space="preserve">[1] </w:t>
      </w:r>
      <w:r w:rsidR="00324EC2">
        <w:rPr>
          <w:sz w:val="18"/>
          <w:szCs w:val="18"/>
        </w:rPr>
        <w:t xml:space="preserve">Beaudoin M. The instructor’s changing role in distance </w:t>
      </w:r>
      <w:proofErr w:type="spellStart"/>
      <w:r w:rsidR="00324EC2">
        <w:rPr>
          <w:sz w:val="18"/>
          <w:szCs w:val="18"/>
        </w:rPr>
        <w:t>eductation</w:t>
      </w:r>
      <w:proofErr w:type="spellEnd"/>
      <w:r w:rsidR="00324EC2">
        <w:rPr>
          <w:sz w:val="18"/>
          <w:szCs w:val="18"/>
        </w:rPr>
        <w:t xml:space="preserve"> [J]</w:t>
      </w:r>
      <w:r w:rsidRPr="000F28C0">
        <w:rPr>
          <w:sz w:val="18"/>
          <w:szCs w:val="18"/>
        </w:rPr>
        <w:t>.</w:t>
      </w:r>
      <w:r w:rsidR="00324EC2">
        <w:rPr>
          <w:sz w:val="18"/>
          <w:szCs w:val="18"/>
        </w:rPr>
        <w:t xml:space="preserve"> American Journal of Distance Education, 1990, (2):21-29.</w:t>
      </w:r>
    </w:p>
    <w:p w:rsidR="00324EC2" w:rsidRPr="00077604" w:rsidRDefault="000F28C0" w:rsidP="00796800">
      <w:pPr>
        <w:snapToGrid w:val="0"/>
        <w:spacing w:line="240" w:lineRule="exact"/>
        <w:ind w:left="360" w:hangingChars="200" w:hanging="360"/>
        <w:rPr>
          <w:sz w:val="18"/>
          <w:szCs w:val="18"/>
        </w:rPr>
      </w:pPr>
      <w:r w:rsidRPr="000F28C0">
        <w:rPr>
          <w:rFonts w:hint="eastAsia"/>
          <w:sz w:val="18"/>
          <w:szCs w:val="18"/>
        </w:rPr>
        <w:t xml:space="preserve">[2] </w:t>
      </w:r>
      <w:r w:rsidR="00324EC2">
        <w:rPr>
          <w:sz w:val="18"/>
          <w:szCs w:val="18"/>
        </w:rPr>
        <w:t>Hew K F, Cheung W S</w:t>
      </w:r>
      <w:r w:rsidRPr="000F28C0">
        <w:rPr>
          <w:rFonts w:hint="eastAsia"/>
          <w:sz w:val="18"/>
          <w:szCs w:val="18"/>
        </w:rPr>
        <w:t>.</w:t>
      </w:r>
      <w:r w:rsidR="00324EC2">
        <w:rPr>
          <w:sz w:val="18"/>
          <w:szCs w:val="18"/>
        </w:rPr>
        <w:t xml:space="preserve"> Students’ and instructors’ use of massive open online courses (MOOCs): Motivations and challenges [J]. Educational Research Review, 2014, 12:45-48.</w:t>
      </w:r>
    </w:p>
    <w:p w:rsidR="00073EE5" w:rsidRPr="00077604" w:rsidRDefault="00073EE5" w:rsidP="00065FB7">
      <w:pPr>
        <w:snapToGrid w:val="0"/>
        <w:spacing w:line="240" w:lineRule="exact"/>
        <w:ind w:left="360" w:hangingChars="200" w:hanging="360"/>
        <w:rPr>
          <w:sz w:val="18"/>
          <w:szCs w:val="18"/>
        </w:rPr>
      </w:pPr>
    </w:p>
    <w:p w:rsidR="00EB6BF1" w:rsidRPr="000F28C0" w:rsidRDefault="00EB6BF1" w:rsidP="000F28C0">
      <w:pPr>
        <w:snapToGrid w:val="0"/>
        <w:spacing w:line="240" w:lineRule="exact"/>
        <w:ind w:left="360" w:hangingChars="200" w:hanging="360"/>
        <w:rPr>
          <w:sz w:val="18"/>
          <w:szCs w:val="18"/>
        </w:rPr>
      </w:pPr>
    </w:p>
    <w:p w:rsidR="0057758F" w:rsidRPr="000F28C0" w:rsidRDefault="00EB6BF1" w:rsidP="000F28C0">
      <w:pPr>
        <w:snapToGrid w:val="0"/>
        <w:spacing w:line="240" w:lineRule="exact"/>
        <w:ind w:left="360" w:hangingChars="200" w:hanging="360"/>
        <w:rPr>
          <w:sz w:val="18"/>
          <w:szCs w:val="18"/>
        </w:rPr>
        <w:sectPr w:rsidR="0057758F" w:rsidRPr="000F28C0" w:rsidSect="00077604">
          <w:type w:val="continuous"/>
          <w:pgSz w:w="11907" w:h="16840" w:code="9"/>
          <w:pgMar w:top="1361" w:right="1077" w:bottom="1639" w:left="1077" w:header="794" w:footer="794" w:gutter="0"/>
          <w:pgNumType w:start="1"/>
          <w:cols w:num="2" w:space="425"/>
          <w:titlePg/>
          <w:docGrid w:type="lines" w:linePitch="312"/>
        </w:sectPr>
      </w:pPr>
      <w:r w:rsidRPr="000F28C0">
        <w:rPr>
          <w:sz w:val="18"/>
          <w:szCs w:val="18"/>
        </w:rPr>
        <w:t xml:space="preserve">  </w:t>
      </w:r>
      <w:r w:rsidR="009C05EC" w:rsidRPr="000F28C0">
        <w:rPr>
          <w:sz w:val="18"/>
          <w:szCs w:val="18"/>
        </w:rPr>
        <w:t xml:space="preserve">  </w:t>
      </w:r>
    </w:p>
    <w:p w:rsidR="00EB6BF1" w:rsidRPr="000F28C0" w:rsidRDefault="00EB6BF1" w:rsidP="000F28C0">
      <w:pPr>
        <w:snapToGrid w:val="0"/>
        <w:spacing w:line="240" w:lineRule="exact"/>
        <w:ind w:left="360" w:hangingChars="200" w:hanging="360"/>
        <w:rPr>
          <w:sz w:val="18"/>
          <w:szCs w:val="18"/>
        </w:rPr>
      </w:pPr>
    </w:p>
    <w:sectPr w:rsidR="00EB6BF1" w:rsidRPr="000F28C0" w:rsidSect="00077604">
      <w:type w:val="continuous"/>
      <w:pgSz w:w="11907" w:h="16840" w:code="9"/>
      <w:pgMar w:top="1361" w:right="1077" w:bottom="1639" w:left="1077" w:header="794" w:footer="794" w:gutter="0"/>
      <w:pgNumType w:start="1"/>
      <w:cols w:num="2"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76" w:rsidRDefault="00810276">
      <w:r>
        <w:separator/>
      </w:r>
    </w:p>
  </w:endnote>
  <w:endnote w:type="continuationSeparator" w:id="0">
    <w:p w:rsidR="00810276" w:rsidRDefault="0081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方正书宋简体">
    <w:charset w:val="86"/>
    <w:family w:val="auto"/>
    <w:pitch w:val="variable"/>
    <w:sig w:usb0="00000001" w:usb1="080E0000" w:usb2="00000010" w:usb3="00000000" w:csb0="0004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Franklin Gothic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76" w:rsidRDefault="00810276">
      <w:r>
        <w:separator/>
      </w:r>
    </w:p>
  </w:footnote>
  <w:footnote w:type="continuationSeparator" w:id="0">
    <w:p w:rsidR="00810276" w:rsidRDefault="00810276">
      <w:r>
        <w:continuationSeparator/>
      </w:r>
    </w:p>
  </w:footnote>
  <w:footnote w:id="1">
    <w:p w:rsidR="00BD78FD" w:rsidRDefault="00BD78FD" w:rsidP="00A70AB6">
      <w:pPr>
        <w:pStyle w:val="af"/>
        <w:ind w:firstLineChars="200" w:firstLine="300"/>
        <w:rPr>
          <w:sz w:val="15"/>
          <w:szCs w:val="15"/>
        </w:rPr>
      </w:pPr>
      <w:r>
        <w:rPr>
          <w:rFonts w:hint="eastAsia"/>
          <w:sz w:val="15"/>
          <w:szCs w:val="15"/>
        </w:rPr>
        <w:t>收稿日期：</w:t>
      </w:r>
      <w:r>
        <w:rPr>
          <w:rStyle w:val="af0"/>
          <w:sz w:val="15"/>
          <w:szCs w:val="15"/>
        </w:rPr>
        <w:sym w:font="Symbol" w:char="F020"/>
      </w:r>
      <w:r>
        <w:rPr>
          <w:rFonts w:hint="eastAsia"/>
          <w:sz w:val="15"/>
          <w:szCs w:val="15"/>
        </w:rPr>
        <w:t>201</w:t>
      </w:r>
      <w:r w:rsidR="000A71D4">
        <w:rPr>
          <w:sz w:val="15"/>
          <w:szCs w:val="15"/>
        </w:rPr>
        <w:t>7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color w:val="000000"/>
          <w:sz w:val="15"/>
          <w:szCs w:val="15"/>
        </w:rPr>
        <w:sym w:font="Symbol" w:char="F02D"/>
      </w:r>
      <w:r w:rsidR="000A71D4">
        <w:rPr>
          <w:rFonts w:hint="eastAsia"/>
          <w:color w:val="000000"/>
          <w:sz w:val="15"/>
          <w:szCs w:val="15"/>
        </w:rPr>
        <w:t xml:space="preserve"> 09</w:t>
      </w:r>
      <w:r>
        <w:rPr>
          <w:rFonts w:hint="eastAsia"/>
          <w:color w:val="000000"/>
          <w:sz w:val="15"/>
          <w:szCs w:val="15"/>
        </w:rPr>
        <w:t xml:space="preserve"> </w:t>
      </w:r>
      <w:r>
        <w:rPr>
          <w:rFonts w:hint="eastAsia"/>
          <w:color w:val="000000"/>
          <w:sz w:val="15"/>
          <w:szCs w:val="15"/>
        </w:rPr>
        <w:sym w:font="Symbol" w:char="F02D"/>
      </w:r>
      <w:r w:rsidR="000A71D4">
        <w:rPr>
          <w:rFonts w:hint="eastAsia"/>
          <w:color w:val="000000"/>
          <w:sz w:val="15"/>
          <w:szCs w:val="15"/>
        </w:rPr>
        <w:t xml:space="preserve"> </w:t>
      </w:r>
      <w:r w:rsidR="000A71D4">
        <w:rPr>
          <w:color w:val="000000"/>
          <w:sz w:val="15"/>
          <w:szCs w:val="15"/>
        </w:rPr>
        <w:t>01</w:t>
      </w:r>
    </w:p>
    <w:p w:rsidR="00BD78FD" w:rsidRPr="00D31AB6" w:rsidRDefault="00BD78FD" w:rsidP="00D31AB6">
      <w:pPr>
        <w:pStyle w:val="af"/>
        <w:ind w:firstLineChars="200" w:firstLine="300"/>
        <w:rPr>
          <w:sz w:val="15"/>
          <w:szCs w:val="15"/>
        </w:rPr>
      </w:pPr>
      <w:r>
        <w:rPr>
          <w:rFonts w:hint="eastAsia"/>
          <w:sz w:val="15"/>
          <w:szCs w:val="15"/>
        </w:rPr>
        <w:t>基金项目：</w:t>
      </w:r>
      <w:r w:rsidR="007F0846">
        <w:rPr>
          <w:rFonts w:hint="eastAsia"/>
          <w:sz w:val="15"/>
          <w:szCs w:val="15"/>
        </w:rPr>
        <w:t>教育部在线教育研究中心</w:t>
      </w:r>
      <w:r w:rsidR="009F17D6">
        <w:rPr>
          <w:rFonts w:hint="eastAsia"/>
          <w:sz w:val="15"/>
          <w:szCs w:val="15"/>
        </w:rPr>
        <w:t>未来教育试点</w:t>
      </w:r>
      <w:r w:rsidR="007F0846">
        <w:rPr>
          <w:rFonts w:hint="eastAsia"/>
          <w:sz w:val="15"/>
          <w:szCs w:val="15"/>
        </w:rPr>
        <w:t>项目</w:t>
      </w:r>
      <w:r w:rsidR="009F17D6">
        <w:rPr>
          <w:rFonts w:hint="eastAsia"/>
          <w:sz w:val="15"/>
          <w:szCs w:val="15"/>
        </w:rPr>
        <w:t>（</w:t>
      </w:r>
      <w:r w:rsidR="009F17D6">
        <w:rPr>
          <w:rFonts w:hint="eastAsia"/>
          <w:sz w:val="15"/>
          <w:szCs w:val="15"/>
        </w:rPr>
        <w:t>2017</w:t>
      </w:r>
      <w:r w:rsidR="009F17D6">
        <w:rPr>
          <w:rFonts w:hint="eastAsia"/>
          <w:sz w:val="15"/>
          <w:szCs w:val="15"/>
        </w:rPr>
        <w:t>）</w:t>
      </w:r>
      <w:r w:rsidR="007F0846">
        <w:rPr>
          <w:rFonts w:hint="eastAsia"/>
          <w:sz w:val="15"/>
          <w:szCs w:val="15"/>
        </w:rPr>
        <w:t>资助</w:t>
      </w:r>
    </w:p>
    <w:p w:rsidR="00BD78FD" w:rsidRDefault="00BD78FD" w:rsidP="00A70AB6">
      <w:pPr>
        <w:pStyle w:val="af"/>
        <w:spacing w:line="210" w:lineRule="exact"/>
        <w:ind w:firstLine="300"/>
        <w:rPr>
          <w:sz w:val="15"/>
          <w:szCs w:val="21"/>
        </w:rPr>
      </w:pPr>
      <w:r>
        <w:rPr>
          <w:rFonts w:hint="eastAsia"/>
          <w:sz w:val="15"/>
          <w:szCs w:val="15"/>
        </w:rPr>
        <w:t>作者简介：师雪霖</w:t>
      </w:r>
      <w:r>
        <w:rPr>
          <w:rFonts w:hint="eastAsia"/>
          <w:sz w:val="15"/>
          <w:szCs w:val="15"/>
        </w:rPr>
        <w:t xml:space="preserve">(1977 </w:t>
      </w:r>
      <w:r>
        <w:rPr>
          <w:rFonts w:hint="eastAsia"/>
          <w:sz w:val="15"/>
          <w:szCs w:val="15"/>
        </w:rPr>
        <w:sym w:font="Symbol" w:char="F02D"/>
      </w:r>
      <w:r>
        <w:rPr>
          <w:rFonts w:hint="eastAsia"/>
          <w:sz w:val="15"/>
          <w:szCs w:val="15"/>
        </w:rPr>
        <w:t xml:space="preserve"> )</w:t>
      </w:r>
      <w:r>
        <w:rPr>
          <w:rFonts w:hint="eastAsia"/>
          <w:sz w:val="15"/>
          <w:szCs w:val="15"/>
        </w:rPr>
        <w:t>，女，工学博士，博士后，主要从事</w:t>
      </w:r>
      <w:proofErr w:type="gramStart"/>
      <w:r>
        <w:rPr>
          <w:rFonts w:hint="eastAsia"/>
          <w:sz w:val="15"/>
          <w:szCs w:val="15"/>
        </w:rPr>
        <w:t>云计算</w:t>
      </w:r>
      <w:proofErr w:type="gramEnd"/>
      <w:r>
        <w:rPr>
          <w:rFonts w:hint="eastAsia"/>
          <w:sz w:val="15"/>
          <w:szCs w:val="15"/>
        </w:rPr>
        <w:t>/</w:t>
      </w:r>
      <w:r>
        <w:rPr>
          <w:rFonts w:hint="eastAsia"/>
          <w:sz w:val="15"/>
          <w:szCs w:val="15"/>
        </w:rPr>
        <w:t>移动</w:t>
      </w:r>
      <w:proofErr w:type="gramStart"/>
      <w:r>
        <w:rPr>
          <w:rFonts w:hint="eastAsia"/>
          <w:sz w:val="15"/>
          <w:szCs w:val="15"/>
        </w:rPr>
        <w:t>云计算</w:t>
      </w:r>
      <w:proofErr w:type="gramEnd"/>
      <w:r>
        <w:rPr>
          <w:rFonts w:hint="eastAsia"/>
          <w:sz w:val="15"/>
          <w:szCs w:val="15"/>
        </w:rPr>
        <w:t>资源</w:t>
      </w:r>
      <w:bookmarkStart w:id="0" w:name="_GoBack"/>
      <w:bookmarkEnd w:id="0"/>
      <w:r>
        <w:rPr>
          <w:rFonts w:hint="eastAsia"/>
          <w:sz w:val="15"/>
          <w:szCs w:val="15"/>
        </w:rPr>
        <w:t>分配、网络优化</w:t>
      </w:r>
      <w:r w:rsidRPr="000009D1">
        <w:rPr>
          <w:rFonts w:hint="eastAsia"/>
          <w:sz w:val="15"/>
          <w:szCs w:val="15"/>
        </w:rPr>
        <w:t>方面的</w:t>
      </w:r>
      <w:r>
        <w:rPr>
          <w:rFonts w:hAnsi="宋体" w:hint="eastAsia"/>
          <w:color w:val="000000"/>
          <w:sz w:val="15"/>
          <w:szCs w:val="15"/>
        </w:rPr>
        <w:t>研究</w:t>
      </w:r>
      <w:r>
        <w:rPr>
          <w:rFonts w:hAnsi="宋体" w:hint="eastAsia"/>
          <w:color w:val="000000"/>
          <w:sz w:val="15"/>
          <w:szCs w:val="15"/>
        </w:rPr>
        <w:t>.</w:t>
      </w:r>
      <w:r w:rsidR="009F17D6">
        <w:rPr>
          <w:rFonts w:hAnsi="宋体"/>
          <w:color w:val="000000"/>
          <w:sz w:val="15"/>
          <w:szCs w:val="15"/>
        </w:rPr>
        <w:t xml:space="preserve"> shixuelin@xuetangx.com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FD" w:rsidRDefault="00BD78FD">
    <w:pPr>
      <w:pStyle w:val="af1"/>
      <w:autoSpaceDE/>
      <w:autoSpaceDN/>
      <w:ind w:right="6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FD" w:rsidRDefault="00BD78FD">
    <w:pPr>
      <w:pStyle w:val="af1"/>
      <w:framePr w:w="788" w:wrap="around" w:vAnchor="text" w:hAnchor="page" w:x="10048" w:y="-5"/>
      <w:pBdr>
        <w:bottom w:val="none" w:sz="0" w:space="0" w:color="auto"/>
      </w:pBdr>
      <w:autoSpaceDE/>
      <w:autoSpaceDN/>
      <w:ind w:right="170"/>
      <w:jc w:val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951AA">
      <w:rPr>
        <w:rStyle w:val="af3"/>
        <w:noProof/>
      </w:rPr>
      <w:t>3</w:t>
    </w:r>
    <w:r>
      <w:rPr>
        <w:rStyle w:val="af3"/>
      </w:rPr>
      <w:fldChar w:fldCharType="end"/>
    </w:r>
    <w:r>
      <w:rPr>
        <w:rStyle w:val="af3"/>
      </w:rPr>
      <w:t xml:space="preserve">  </w:t>
    </w:r>
  </w:p>
  <w:p w:rsidR="00BD78FD" w:rsidRDefault="00BD78FD">
    <w:pPr>
      <w:pStyle w:val="af1"/>
      <w:jc w:val="both"/>
    </w:pPr>
    <w:r>
      <w:rPr>
        <w:rFonts w:hint="eastAsia"/>
      </w:rPr>
      <w:t xml:space="preserve">  </w:t>
    </w: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期</w:t>
    </w:r>
    <w:r>
      <w:rPr>
        <w:rFonts w:hint="eastAsia"/>
      </w:rPr>
      <w:t xml:space="preserve">                         </w:t>
    </w:r>
    <w:r>
      <w:rPr>
        <w:rFonts w:hint="eastAsia"/>
      </w:rPr>
      <w:t>师雪霖</w:t>
    </w:r>
    <w:r>
      <w:rPr>
        <w:rFonts w:hint="eastAsia"/>
      </w:rPr>
      <w:t xml:space="preserve"> </w:t>
    </w:r>
    <w:r>
      <w:rPr>
        <w:rFonts w:hint="eastAsia"/>
      </w:rPr>
      <w:t>等</w:t>
    </w:r>
    <w:r>
      <w:rPr>
        <w:rFonts w:hint="eastAsia"/>
      </w:rPr>
      <w:t xml:space="preserve">:  </w:t>
    </w:r>
    <w:r>
      <w:rPr>
        <w:rFonts w:hint="eastAsia"/>
      </w:rPr>
      <w:t>实现移动</w:t>
    </w:r>
    <w:proofErr w:type="gramStart"/>
    <w:r>
      <w:rPr>
        <w:rFonts w:hint="eastAsia"/>
      </w:rPr>
      <w:t>云计算</w:t>
    </w:r>
    <w:proofErr w:type="gramEnd"/>
    <w:r>
      <w:rPr>
        <w:rFonts w:hint="eastAsia"/>
      </w:rPr>
      <w:t>资源分配的在线双向拍卖框架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FD" w:rsidRDefault="00BD78FD" w:rsidP="00C96A2C">
    <w:pPr>
      <w:pStyle w:val="af1"/>
      <w:pBdr>
        <w:bottom w:val="none" w:sz="0" w:space="0" w:color="auto"/>
      </w:pBdr>
      <w:autoSpaceDE/>
      <w:autoSpaceDN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47DC"/>
    <w:multiLevelType w:val="hybridMultilevel"/>
    <w:tmpl w:val="D2E66890"/>
    <w:lvl w:ilvl="0" w:tplc="D778B444">
      <w:start w:val="1"/>
      <w:numFmt w:val="decimal"/>
      <w:pStyle w:val="TableCHeading"/>
      <w:lvlText w:val="表 %1"/>
      <w:lvlJc w:val="left"/>
      <w:pPr>
        <w:tabs>
          <w:tab w:val="num" w:pos="840"/>
        </w:tabs>
        <w:ind w:left="840" w:hanging="420"/>
      </w:pPr>
      <w:rPr>
        <w:rFonts w:eastAsia="黑体" w:hint="eastAsia"/>
        <w:b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556A3E"/>
    <w:multiLevelType w:val="hybridMultilevel"/>
    <w:tmpl w:val="74D0C33E"/>
    <w:lvl w:ilvl="0" w:tplc="20105AA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609B2"/>
    <w:multiLevelType w:val="multilevel"/>
    <w:tmpl w:val="BF80197E"/>
    <w:lvl w:ilvl="0">
      <w:start w:val="1"/>
      <w:numFmt w:val="decimal"/>
      <w:pStyle w:val="3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" w15:restartNumberingAfterBreak="0">
    <w:nsid w:val="21AF0172"/>
    <w:multiLevelType w:val="multilevel"/>
    <w:tmpl w:val="96FE2AB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A86A48"/>
    <w:multiLevelType w:val="multilevel"/>
    <w:tmpl w:val="63CE6E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"/>
      <w:lvlText w:val="公式(%1-%2)"/>
      <w:lvlJc w:val="left"/>
      <w:pPr>
        <w:tabs>
          <w:tab w:val="num" w:pos="1800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28FB6FE6"/>
    <w:multiLevelType w:val="multilevel"/>
    <w:tmpl w:val="0B1A5A7A"/>
    <w:lvl w:ilvl="0">
      <w:start w:val="1"/>
      <w:numFmt w:val="chineseCountingThousand"/>
      <w:lvlText w:val="第%1章"/>
      <w:lvlJc w:val="left"/>
      <w:pPr>
        <w:tabs>
          <w:tab w:val="num" w:pos="300"/>
        </w:tabs>
        <w:ind w:left="0" w:firstLine="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677"/>
        </w:tabs>
        <w:ind w:left="0" w:firstLine="0"/>
      </w:pPr>
      <w:rPr>
        <w:rFonts w:hint="eastAsia"/>
      </w:rPr>
    </w:lvl>
    <w:lvl w:ilvl="2">
      <w:start w:val="1"/>
      <w:numFmt w:val="decimal"/>
      <w:lvlText w:val="%3.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0" w:firstLine="0"/>
      </w:pPr>
      <w:rPr>
        <w:rFonts w:hint="eastAsia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a0"/>
      <w:isLgl/>
      <w:suff w:val="space"/>
      <w:lvlText w:val="表%1-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Restart w:val="1"/>
      <w:pStyle w:val="a1"/>
      <w:isLgl/>
      <w:suff w:val="space"/>
      <w:lvlText w:val="图%1-%7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2C27D2C"/>
    <w:multiLevelType w:val="multilevel"/>
    <w:tmpl w:val="22B49F9A"/>
    <w:lvl w:ilvl="0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A55658"/>
    <w:multiLevelType w:val="multilevel"/>
    <w:tmpl w:val="37448D6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pStyle w:val="a2"/>
      <w:lvlText w:val="3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6A76AD6"/>
    <w:multiLevelType w:val="multilevel"/>
    <w:tmpl w:val="A2F61F6A"/>
    <w:lvl w:ilvl="0">
      <w:start w:val="1"/>
      <w:numFmt w:val="decimal"/>
      <w:pStyle w:val="1156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156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7D355BE"/>
    <w:multiLevelType w:val="hybridMultilevel"/>
    <w:tmpl w:val="770685C6"/>
    <w:lvl w:ilvl="0" w:tplc="276E20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3364F3"/>
    <w:multiLevelType w:val="multilevel"/>
    <w:tmpl w:val="FC363B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宋体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宋体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宋体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eastAsia="宋体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宋体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eastAsia="宋体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eastAsia="宋体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eastAsia="宋体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eastAsia="宋体" w:hint="default"/>
        <w:b/>
      </w:rPr>
    </w:lvl>
  </w:abstractNum>
  <w:abstractNum w:abstractNumId="11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 w15:restartNumberingAfterBreak="0">
    <w:nsid w:val="53B50191"/>
    <w:multiLevelType w:val="singleLevel"/>
    <w:tmpl w:val="3BE4E29A"/>
    <w:lvl w:ilvl="0">
      <w:start w:val="1"/>
      <w:numFmt w:val="bullet"/>
      <w:pStyle w:val="4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57F63D56"/>
    <w:multiLevelType w:val="multilevel"/>
    <w:tmpl w:val="425E9C32"/>
    <w:lvl w:ilvl="0">
      <w:start w:val="1"/>
      <w:numFmt w:val="chineseCountingThousand"/>
      <w:pStyle w:val="a3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58656E0B"/>
    <w:multiLevelType w:val="hybridMultilevel"/>
    <w:tmpl w:val="7486A4FE"/>
    <w:lvl w:ilvl="0" w:tplc="FFFFFFFF">
      <w:start w:val="1"/>
      <w:numFmt w:val="decimal"/>
      <w:pStyle w:val="FigCHeading"/>
      <w:lvlText w:val="图 %1 "/>
      <w:lvlJc w:val="left"/>
      <w:pPr>
        <w:tabs>
          <w:tab w:val="num" w:pos="360"/>
        </w:tabs>
        <w:ind w:left="360" w:hanging="360"/>
      </w:pPr>
      <w:rPr>
        <w:rFonts w:ascii="Times New Roman" w:eastAsia="黑体" w:hAnsi="Times New Roman" w:hint="default"/>
        <w:b/>
        <w:i w:val="0"/>
        <w:sz w:val="18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AC4F29"/>
    <w:multiLevelType w:val="multilevel"/>
    <w:tmpl w:val="57D63430"/>
    <w:lvl w:ilvl="0">
      <w:start w:val="1"/>
      <w:numFmt w:val="decimal"/>
      <w:pStyle w:val="a4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CE0866"/>
    <w:multiLevelType w:val="multilevel"/>
    <w:tmpl w:val="C5DC31D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09" w:hanging="709"/>
      </w:pPr>
      <w:rPr>
        <w:rFonts w:hint="eastAsia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1440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72A027FA"/>
    <w:multiLevelType w:val="hybridMultilevel"/>
    <w:tmpl w:val="D36EAAF4"/>
    <w:lvl w:ilvl="0" w:tplc="B3D0ADAC">
      <w:start w:val="1"/>
      <w:numFmt w:val="decimal"/>
      <w:pStyle w:val="reference0"/>
      <w:lvlText w:val="[%1]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73245E"/>
    <w:multiLevelType w:val="multilevel"/>
    <w:tmpl w:val="23502B52"/>
    <w:lvl w:ilvl="0">
      <w:start w:val="1"/>
      <w:numFmt w:val="decimal"/>
      <w:pStyle w:val="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0F032D"/>
    <w:multiLevelType w:val="multilevel"/>
    <w:tmpl w:val="E04081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a6"/>
      <w:lvlText w:val="表%1.%2"/>
      <w:lvlJc w:val="left"/>
      <w:pPr>
        <w:tabs>
          <w:tab w:val="num" w:pos="567"/>
        </w:tabs>
        <w:ind w:left="567" w:hanging="567"/>
      </w:pPr>
      <w:rPr>
        <w:rFonts w:ascii="Times New Roman" w:eastAsia="宋体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5"/>
  </w:num>
  <w:num w:numId="5">
    <w:abstractNumId w:val="16"/>
  </w:num>
  <w:num w:numId="6">
    <w:abstractNumId w:val="4"/>
  </w:num>
  <w:num w:numId="7">
    <w:abstractNumId w:val="13"/>
  </w:num>
  <w:num w:numId="8">
    <w:abstractNumId w:val="3"/>
  </w:num>
  <w:num w:numId="9">
    <w:abstractNumId w:val="18"/>
  </w:num>
  <w:num w:numId="10">
    <w:abstractNumId w:val="6"/>
  </w:num>
  <w:num w:numId="11">
    <w:abstractNumId w:val="2"/>
  </w:num>
  <w:num w:numId="12">
    <w:abstractNumId w:val="5"/>
  </w:num>
  <w:num w:numId="13">
    <w:abstractNumId w:val="8"/>
  </w:num>
  <w:num w:numId="14">
    <w:abstractNumId w:val="17"/>
  </w:num>
  <w:num w:numId="15">
    <w:abstractNumId w:val="11"/>
  </w:num>
  <w:num w:numId="16">
    <w:abstractNumId w:val="0"/>
  </w:num>
  <w:num w:numId="17">
    <w:abstractNumId w:val="14"/>
  </w:num>
  <w:num w:numId="18">
    <w:abstractNumId w:val="9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dash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B6"/>
    <w:rsid w:val="00003664"/>
    <w:rsid w:val="00013BE6"/>
    <w:rsid w:val="0002073E"/>
    <w:rsid w:val="000237BE"/>
    <w:rsid w:val="00030779"/>
    <w:rsid w:val="00057E8E"/>
    <w:rsid w:val="00060B39"/>
    <w:rsid w:val="0006224D"/>
    <w:rsid w:val="000630A4"/>
    <w:rsid w:val="00065FB7"/>
    <w:rsid w:val="00073EE5"/>
    <w:rsid w:val="00077604"/>
    <w:rsid w:val="00095F58"/>
    <w:rsid w:val="000A71D4"/>
    <w:rsid w:val="000B3DB6"/>
    <w:rsid w:val="000B69AC"/>
    <w:rsid w:val="000C10F0"/>
    <w:rsid w:val="000D4163"/>
    <w:rsid w:val="000D664B"/>
    <w:rsid w:val="000F28C0"/>
    <w:rsid w:val="00124F42"/>
    <w:rsid w:val="00127BB0"/>
    <w:rsid w:val="001B78E9"/>
    <w:rsid w:val="002555FA"/>
    <w:rsid w:val="002557BF"/>
    <w:rsid w:val="003119DB"/>
    <w:rsid w:val="00314BDA"/>
    <w:rsid w:val="00316327"/>
    <w:rsid w:val="00324EC2"/>
    <w:rsid w:val="0035657B"/>
    <w:rsid w:val="00380DBD"/>
    <w:rsid w:val="00394DDB"/>
    <w:rsid w:val="003D0EDA"/>
    <w:rsid w:val="003E34DE"/>
    <w:rsid w:val="003F7993"/>
    <w:rsid w:val="004028A2"/>
    <w:rsid w:val="00427E59"/>
    <w:rsid w:val="004325C0"/>
    <w:rsid w:val="00450D61"/>
    <w:rsid w:val="004C3A15"/>
    <w:rsid w:val="004C70FD"/>
    <w:rsid w:val="004E0E99"/>
    <w:rsid w:val="004F6C6C"/>
    <w:rsid w:val="00520884"/>
    <w:rsid w:val="00526178"/>
    <w:rsid w:val="00533980"/>
    <w:rsid w:val="00551F62"/>
    <w:rsid w:val="00565A69"/>
    <w:rsid w:val="00567632"/>
    <w:rsid w:val="0057758F"/>
    <w:rsid w:val="0058176C"/>
    <w:rsid w:val="00586D87"/>
    <w:rsid w:val="00590270"/>
    <w:rsid w:val="005C4048"/>
    <w:rsid w:val="005E4A2D"/>
    <w:rsid w:val="006028E1"/>
    <w:rsid w:val="00612509"/>
    <w:rsid w:val="006133E6"/>
    <w:rsid w:val="006214A4"/>
    <w:rsid w:val="00623FB2"/>
    <w:rsid w:val="00630FAA"/>
    <w:rsid w:val="00636291"/>
    <w:rsid w:val="006472DE"/>
    <w:rsid w:val="006925B3"/>
    <w:rsid w:val="00693975"/>
    <w:rsid w:val="006E7379"/>
    <w:rsid w:val="00714313"/>
    <w:rsid w:val="00752508"/>
    <w:rsid w:val="00766CEC"/>
    <w:rsid w:val="00796800"/>
    <w:rsid w:val="007D38FC"/>
    <w:rsid w:val="007E3F2D"/>
    <w:rsid w:val="007F0846"/>
    <w:rsid w:val="0080572E"/>
    <w:rsid w:val="00810276"/>
    <w:rsid w:val="00845ABE"/>
    <w:rsid w:val="00847F96"/>
    <w:rsid w:val="008845E8"/>
    <w:rsid w:val="008D1807"/>
    <w:rsid w:val="008F1AC4"/>
    <w:rsid w:val="00905974"/>
    <w:rsid w:val="0095516F"/>
    <w:rsid w:val="009861D5"/>
    <w:rsid w:val="00987AD1"/>
    <w:rsid w:val="009919BE"/>
    <w:rsid w:val="009C05EC"/>
    <w:rsid w:val="009E0865"/>
    <w:rsid w:val="009F17D6"/>
    <w:rsid w:val="00A021BF"/>
    <w:rsid w:val="00A04860"/>
    <w:rsid w:val="00A17F57"/>
    <w:rsid w:val="00A50EAB"/>
    <w:rsid w:val="00A70AB6"/>
    <w:rsid w:val="00A8781F"/>
    <w:rsid w:val="00A914E1"/>
    <w:rsid w:val="00A9326C"/>
    <w:rsid w:val="00AA6B1F"/>
    <w:rsid w:val="00AC4926"/>
    <w:rsid w:val="00B712F4"/>
    <w:rsid w:val="00B71727"/>
    <w:rsid w:val="00B9630A"/>
    <w:rsid w:val="00BD78FD"/>
    <w:rsid w:val="00C00416"/>
    <w:rsid w:val="00C0526E"/>
    <w:rsid w:val="00C05FD2"/>
    <w:rsid w:val="00C130AF"/>
    <w:rsid w:val="00C44634"/>
    <w:rsid w:val="00C7570C"/>
    <w:rsid w:val="00C76F77"/>
    <w:rsid w:val="00C96A2C"/>
    <w:rsid w:val="00CD1AFA"/>
    <w:rsid w:val="00CD5967"/>
    <w:rsid w:val="00D2063F"/>
    <w:rsid w:val="00D31AB6"/>
    <w:rsid w:val="00D77B44"/>
    <w:rsid w:val="00D9065C"/>
    <w:rsid w:val="00DB5532"/>
    <w:rsid w:val="00DD088A"/>
    <w:rsid w:val="00DD560A"/>
    <w:rsid w:val="00DE1006"/>
    <w:rsid w:val="00DF38E8"/>
    <w:rsid w:val="00E3523D"/>
    <w:rsid w:val="00E377D2"/>
    <w:rsid w:val="00E951AA"/>
    <w:rsid w:val="00EB6BF1"/>
    <w:rsid w:val="00EF40BD"/>
    <w:rsid w:val="00F07C16"/>
    <w:rsid w:val="00F221AE"/>
    <w:rsid w:val="00F23593"/>
    <w:rsid w:val="00F236BE"/>
    <w:rsid w:val="00F456CC"/>
    <w:rsid w:val="00FA4B85"/>
    <w:rsid w:val="00FB2E2B"/>
    <w:rsid w:val="00FD107C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dash"/>
      <o:colormru v:ext="edit" colors="#eaeaea"/>
    </o:shapedefaults>
    <o:shapelayout v:ext="edit">
      <o:idmap v:ext="edit" data="1"/>
    </o:shapelayout>
  </w:shapeDefaults>
  <w:decimalSymbol w:val="."/>
  <w:listSeparator w:val=","/>
  <w14:docId w14:val="27996342"/>
  <w15:chartTrackingRefBased/>
  <w15:docId w15:val="{B2D218AE-9D35-48FD-B536-B0D0B84B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pPr>
      <w:widowControl w:val="0"/>
      <w:autoSpaceDE w:val="0"/>
      <w:autoSpaceDN w:val="0"/>
      <w:jc w:val="both"/>
    </w:pPr>
    <w:rPr>
      <w:kern w:val="2"/>
      <w:sz w:val="21"/>
    </w:rPr>
  </w:style>
  <w:style w:type="paragraph" w:styleId="1">
    <w:name w:val="heading 1"/>
    <w:basedOn w:val="a7"/>
    <w:next w:val="a7"/>
    <w:qFormat/>
    <w:pPr>
      <w:keepNext/>
      <w:keepLines/>
      <w:spacing w:before="360" w:after="360"/>
      <w:jc w:val="center"/>
      <w:outlineLvl w:val="0"/>
    </w:pPr>
    <w:rPr>
      <w:rFonts w:eastAsia="黑体"/>
      <w:b/>
      <w:kern w:val="44"/>
      <w:sz w:val="36"/>
    </w:rPr>
  </w:style>
  <w:style w:type="paragraph" w:styleId="20">
    <w:name w:val="heading 2"/>
    <w:basedOn w:val="a7"/>
    <w:next w:val="a8"/>
    <w:qFormat/>
    <w:pPr>
      <w:keepNext/>
      <w:keepLines/>
      <w:spacing w:before="120" w:after="120" w:line="330" w:lineRule="exact"/>
      <w:outlineLvl w:val="1"/>
    </w:pPr>
    <w:rPr>
      <w:rFonts w:eastAsia="黑体"/>
      <w:b/>
      <w:sz w:val="28"/>
    </w:rPr>
  </w:style>
  <w:style w:type="paragraph" w:styleId="30">
    <w:name w:val="heading 3"/>
    <w:basedOn w:val="a7"/>
    <w:next w:val="a8"/>
    <w:qFormat/>
    <w:pPr>
      <w:keepNext/>
      <w:keepLines/>
      <w:spacing w:line="330" w:lineRule="exact"/>
      <w:outlineLvl w:val="2"/>
    </w:pPr>
    <w:rPr>
      <w:rFonts w:eastAsia="黑体"/>
      <w:b/>
    </w:rPr>
  </w:style>
  <w:style w:type="paragraph" w:styleId="40">
    <w:name w:val="heading 4"/>
    <w:aliases w:val="h4"/>
    <w:basedOn w:val="a7"/>
    <w:next w:val="a8"/>
    <w:qFormat/>
    <w:pPr>
      <w:keepNext/>
      <w:keepLines/>
      <w:spacing w:line="330" w:lineRule="atLeast"/>
      <w:outlineLvl w:val="3"/>
    </w:pPr>
    <w:rPr>
      <w:rFonts w:eastAsia="楷体_GB2312"/>
    </w:rPr>
  </w:style>
  <w:style w:type="paragraph" w:styleId="5">
    <w:name w:val="heading 5"/>
    <w:basedOn w:val="a7"/>
    <w:next w:val="a8"/>
    <w:qFormat/>
    <w:pPr>
      <w:keepNext/>
      <w:keepLines/>
      <w:jc w:val="center"/>
      <w:outlineLvl w:val="4"/>
    </w:pPr>
    <w:rPr>
      <w:rFonts w:eastAsia="仿宋_GB2312"/>
      <w:sz w:val="28"/>
    </w:rPr>
  </w:style>
  <w:style w:type="paragraph" w:styleId="6">
    <w:name w:val="heading 6"/>
    <w:basedOn w:val="a7"/>
    <w:next w:val="a8"/>
    <w:qFormat/>
    <w:pPr>
      <w:keepNext/>
      <w:keepLines/>
      <w:jc w:val="center"/>
      <w:outlineLvl w:val="5"/>
    </w:pPr>
    <w:rPr>
      <w:sz w:val="15"/>
    </w:rPr>
  </w:style>
  <w:style w:type="paragraph" w:styleId="70">
    <w:name w:val="heading 7"/>
    <w:basedOn w:val="a7"/>
    <w:next w:val="a8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7"/>
    <w:next w:val="a8"/>
    <w:qFormat/>
    <w:pPr>
      <w:keepNext/>
      <w:spacing w:line="240" w:lineRule="exact"/>
      <w:jc w:val="center"/>
      <w:outlineLvl w:val="7"/>
    </w:pPr>
    <w:rPr>
      <w:i/>
      <w:color w:val="000000"/>
      <w:sz w:val="18"/>
    </w:rPr>
  </w:style>
  <w:style w:type="paragraph" w:styleId="9">
    <w:name w:val="heading 9"/>
    <w:basedOn w:val="a7"/>
    <w:next w:val="a8"/>
    <w:qFormat/>
    <w:pPr>
      <w:keepNext/>
      <w:outlineLvl w:val="8"/>
    </w:pPr>
    <w:rPr>
      <w:i/>
      <w:sz w:val="16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8">
    <w:name w:val="Normal Indent"/>
    <w:basedOn w:val="a7"/>
    <w:pPr>
      <w:ind w:firstLine="420"/>
    </w:pPr>
  </w:style>
  <w:style w:type="paragraph" w:styleId="ac">
    <w:name w:val="Body Text Indent"/>
    <w:basedOn w:val="a7"/>
    <w:pPr>
      <w:ind w:firstLine="454"/>
    </w:pPr>
  </w:style>
  <w:style w:type="paragraph" w:styleId="21">
    <w:name w:val="Body Text Indent 2"/>
    <w:basedOn w:val="a7"/>
    <w:pPr>
      <w:ind w:firstLine="454"/>
    </w:pPr>
  </w:style>
  <w:style w:type="paragraph" w:styleId="ad">
    <w:name w:val="Body Text"/>
    <w:basedOn w:val="a7"/>
    <w:pPr>
      <w:spacing w:after="120"/>
    </w:pPr>
  </w:style>
  <w:style w:type="paragraph" w:styleId="ae">
    <w:name w:val="Body Text First Indent"/>
    <w:basedOn w:val="ad"/>
    <w:pPr>
      <w:adjustRightInd w:val="0"/>
      <w:spacing w:line="360" w:lineRule="atLeast"/>
      <w:ind w:firstLine="420"/>
      <w:jc w:val="left"/>
      <w:textAlignment w:val="baseline"/>
    </w:pPr>
    <w:rPr>
      <w:kern w:val="0"/>
    </w:rPr>
  </w:style>
  <w:style w:type="paragraph" w:styleId="af">
    <w:name w:val="footnote text"/>
    <w:basedOn w:val="a7"/>
    <w:semiHidden/>
    <w:pPr>
      <w:snapToGrid w:val="0"/>
      <w:jc w:val="left"/>
    </w:pPr>
    <w:rPr>
      <w:sz w:val="18"/>
    </w:rPr>
  </w:style>
  <w:style w:type="character" w:styleId="af0">
    <w:name w:val="footnote reference"/>
    <w:basedOn w:val="a9"/>
    <w:semiHidden/>
    <w:rPr>
      <w:vertAlign w:val="superscript"/>
    </w:rPr>
  </w:style>
  <w:style w:type="paragraph" w:styleId="af1">
    <w:name w:val="header"/>
    <w:basedOn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f2">
    <w:name w:val="footer"/>
    <w:basedOn w:val="a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styleId="af3">
    <w:name w:val="page number"/>
    <w:basedOn w:val="a9"/>
  </w:style>
  <w:style w:type="paragraph" w:styleId="af4">
    <w:name w:val="caption"/>
    <w:basedOn w:val="a7"/>
    <w:next w:val="a7"/>
    <w:qFormat/>
    <w:pPr>
      <w:spacing w:before="152" w:after="160"/>
    </w:pPr>
    <w:rPr>
      <w:rFonts w:ascii="Arial" w:eastAsia="黑体" w:hAnsi="Arial"/>
    </w:rPr>
  </w:style>
  <w:style w:type="character" w:styleId="af5">
    <w:name w:val="annotation reference"/>
    <w:basedOn w:val="a9"/>
    <w:semiHidden/>
    <w:rPr>
      <w:sz w:val="21"/>
    </w:rPr>
  </w:style>
  <w:style w:type="paragraph" w:styleId="af6">
    <w:name w:val="annotation text"/>
    <w:basedOn w:val="a7"/>
    <w:semiHidden/>
    <w:pPr>
      <w:jc w:val="left"/>
    </w:pPr>
  </w:style>
  <w:style w:type="paragraph" w:styleId="af7">
    <w:name w:val="endnote text"/>
    <w:basedOn w:val="a7"/>
    <w:semiHidden/>
    <w:pPr>
      <w:snapToGrid w:val="0"/>
      <w:jc w:val="left"/>
    </w:pPr>
    <w:rPr>
      <w:rFonts w:ascii="宋体"/>
      <w:kern w:val="0"/>
    </w:rPr>
  </w:style>
  <w:style w:type="paragraph" w:styleId="31">
    <w:name w:val="Body Text Indent 3"/>
    <w:basedOn w:val="a7"/>
    <w:pPr>
      <w:ind w:firstLine="450"/>
    </w:pPr>
  </w:style>
  <w:style w:type="paragraph" w:styleId="af8">
    <w:name w:val="Plain Text"/>
    <w:basedOn w:val="a7"/>
    <w:rPr>
      <w:rFonts w:ascii="宋体" w:hAnsi="Courier New"/>
    </w:rPr>
  </w:style>
  <w:style w:type="paragraph" w:styleId="a2">
    <w:name w:val="Title"/>
    <w:basedOn w:val="a7"/>
    <w:qFormat/>
    <w:pPr>
      <w:numPr>
        <w:ilvl w:val="2"/>
        <w:numId w:val="1"/>
      </w:numPr>
      <w:jc w:val="center"/>
      <w:outlineLvl w:val="0"/>
    </w:pPr>
    <w:rPr>
      <w:rFonts w:eastAsia="黑体"/>
      <w:b/>
      <w:sz w:val="32"/>
    </w:rPr>
  </w:style>
  <w:style w:type="paragraph" w:styleId="22">
    <w:name w:val="Body Text 2"/>
    <w:basedOn w:val="a7"/>
    <w:pPr>
      <w:spacing w:before="160" w:line="320" w:lineRule="exact"/>
      <w:jc w:val="center"/>
    </w:pPr>
    <w:rPr>
      <w:sz w:val="18"/>
    </w:rPr>
  </w:style>
  <w:style w:type="paragraph" w:styleId="af9">
    <w:name w:val="Date"/>
    <w:basedOn w:val="a7"/>
    <w:next w:val="a7"/>
    <w:pPr>
      <w:ind w:left="100"/>
    </w:pPr>
    <w:rPr>
      <w:rFonts w:ascii="楷体_GB2312" w:eastAsia="楷体_GB2312"/>
    </w:rPr>
  </w:style>
  <w:style w:type="character" w:styleId="afa">
    <w:name w:val="Hyperlink"/>
    <w:basedOn w:val="a9"/>
    <w:rPr>
      <w:color w:val="0000FF"/>
      <w:u w:val="single"/>
    </w:rPr>
  </w:style>
  <w:style w:type="paragraph" w:styleId="afb">
    <w:name w:val="Normal (Web)"/>
    <w:basedOn w:val="a7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character" w:styleId="afc">
    <w:name w:val="FollowedHyperlink"/>
    <w:basedOn w:val="a9"/>
    <w:rPr>
      <w:color w:val="800080"/>
      <w:u w:val="single"/>
    </w:rPr>
  </w:style>
  <w:style w:type="character" w:customStyle="1" w:styleId="ch1">
    <w:name w:val="ch1"/>
    <w:basedOn w:val="a9"/>
    <w:rPr>
      <w:rFonts w:hint="default"/>
      <w:sz w:val="18"/>
      <w:szCs w:val="18"/>
    </w:rPr>
  </w:style>
  <w:style w:type="character" w:customStyle="1" w:styleId="line1">
    <w:name w:val="line1"/>
    <w:basedOn w:val="a9"/>
  </w:style>
  <w:style w:type="paragraph" w:customStyle="1" w:styleId="p14h">
    <w:name w:val="p14h"/>
    <w:basedOn w:val="a7"/>
    <w:pPr>
      <w:widowControl/>
      <w:spacing w:before="100" w:after="100" w:line="312" w:lineRule="auto"/>
      <w:jc w:val="left"/>
    </w:pPr>
    <w:rPr>
      <w:rFonts w:ascii="宋体" w:hAnsi="宋体"/>
      <w:kern w:val="0"/>
    </w:rPr>
  </w:style>
  <w:style w:type="character" w:styleId="afd">
    <w:name w:val="Strong"/>
    <w:basedOn w:val="a9"/>
    <w:qFormat/>
    <w:rPr>
      <w:b/>
      <w:bCs/>
    </w:rPr>
  </w:style>
  <w:style w:type="paragraph" w:customStyle="1" w:styleId="afe">
    <w:name w:val="二级标题"/>
    <w:basedOn w:val="a7"/>
    <w:next w:val="a7"/>
    <w:pPr>
      <w:widowControl/>
      <w:adjustRightInd w:val="0"/>
      <w:snapToGrid w:val="0"/>
    </w:pPr>
    <w:rPr>
      <w:rFonts w:eastAsia="方正黑体简体"/>
    </w:rPr>
  </w:style>
  <w:style w:type="paragraph" w:customStyle="1" w:styleId="aff">
    <w:name w:val="公式行"/>
    <w:basedOn w:val="a7"/>
    <w:pPr>
      <w:widowControl/>
      <w:tabs>
        <w:tab w:val="center" w:pos="4678"/>
        <w:tab w:val="right" w:pos="9185"/>
      </w:tabs>
      <w:adjustRightInd w:val="0"/>
      <w:snapToGrid w:val="0"/>
      <w:spacing w:line="240" w:lineRule="atLeast"/>
      <w:jc w:val="left"/>
    </w:pPr>
    <w:rPr>
      <w:rFonts w:eastAsia="方正书宋简体"/>
    </w:rPr>
  </w:style>
  <w:style w:type="paragraph" w:customStyle="1" w:styleId="aff0">
    <w:name w:val="参考文献"/>
    <w:basedOn w:val="a7"/>
    <w:next w:val="a7"/>
    <w:pPr>
      <w:widowControl/>
      <w:adjustRightInd w:val="0"/>
      <w:snapToGrid w:val="0"/>
      <w:ind w:left="738" w:right="454" w:hanging="284"/>
    </w:pPr>
    <w:rPr>
      <w:rFonts w:eastAsia="方正楷体简体"/>
      <w:sz w:val="18"/>
    </w:rPr>
  </w:style>
  <w:style w:type="paragraph" w:styleId="32">
    <w:name w:val="Body Text 3"/>
    <w:basedOn w:val="a7"/>
    <w:pPr>
      <w:snapToGrid w:val="0"/>
    </w:pPr>
    <w:rPr>
      <w:rFonts w:ascii="宋体"/>
      <w:color w:val="000000"/>
      <w:sz w:val="16"/>
    </w:rPr>
  </w:style>
  <w:style w:type="paragraph" w:styleId="aff1">
    <w:name w:val="Block Text"/>
    <w:basedOn w:val="a7"/>
    <w:pPr>
      <w:ind w:left="700" w:right="502" w:hanging="260"/>
    </w:pPr>
    <w:rPr>
      <w:rFonts w:eastAsia="楷体_GB2312"/>
      <w:sz w:val="18"/>
    </w:rPr>
  </w:style>
  <w:style w:type="paragraph" w:styleId="10">
    <w:name w:val="toc 1"/>
    <w:basedOn w:val="a7"/>
    <w:next w:val="a7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3">
    <w:name w:val="toc 2"/>
    <w:basedOn w:val="a7"/>
    <w:next w:val="a7"/>
    <w:autoRedefine/>
    <w:semiHidden/>
    <w:pPr>
      <w:ind w:left="240"/>
      <w:jc w:val="left"/>
    </w:pPr>
    <w:rPr>
      <w:smallCaps/>
      <w:sz w:val="20"/>
    </w:rPr>
  </w:style>
  <w:style w:type="paragraph" w:styleId="33">
    <w:name w:val="toc 3"/>
    <w:basedOn w:val="a7"/>
    <w:next w:val="a7"/>
    <w:autoRedefine/>
    <w:semiHidden/>
    <w:pPr>
      <w:ind w:left="480"/>
      <w:jc w:val="left"/>
    </w:pPr>
    <w:rPr>
      <w:i/>
      <w:sz w:val="20"/>
    </w:rPr>
  </w:style>
  <w:style w:type="paragraph" w:styleId="41">
    <w:name w:val="toc 4"/>
    <w:basedOn w:val="a7"/>
    <w:next w:val="a7"/>
    <w:autoRedefine/>
    <w:semiHidden/>
    <w:pPr>
      <w:ind w:left="720"/>
      <w:jc w:val="left"/>
    </w:pPr>
    <w:rPr>
      <w:sz w:val="18"/>
    </w:rPr>
  </w:style>
  <w:style w:type="paragraph" w:styleId="50">
    <w:name w:val="toc 5"/>
    <w:basedOn w:val="a7"/>
    <w:next w:val="a7"/>
    <w:autoRedefine/>
    <w:semiHidden/>
    <w:pPr>
      <w:ind w:left="960"/>
      <w:jc w:val="left"/>
    </w:pPr>
    <w:rPr>
      <w:sz w:val="18"/>
    </w:rPr>
  </w:style>
  <w:style w:type="paragraph" w:styleId="60">
    <w:name w:val="toc 6"/>
    <w:basedOn w:val="a7"/>
    <w:next w:val="a7"/>
    <w:autoRedefine/>
    <w:semiHidden/>
    <w:pPr>
      <w:ind w:left="1200"/>
      <w:jc w:val="left"/>
    </w:pPr>
    <w:rPr>
      <w:sz w:val="18"/>
    </w:rPr>
  </w:style>
  <w:style w:type="paragraph" w:styleId="71">
    <w:name w:val="toc 7"/>
    <w:basedOn w:val="a7"/>
    <w:next w:val="a7"/>
    <w:autoRedefine/>
    <w:semiHidden/>
    <w:pPr>
      <w:ind w:left="1440"/>
      <w:jc w:val="left"/>
    </w:pPr>
    <w:rPr>
      <w:sz w:val="18"/>
    </w:rPr>
  </w:style>
  <w:style w:type="paragraph" w:styleId="80">
    <w:name w:val="toc 8"/>
    <w:basedOn w:val="a7"/>
    <w:next w:val="a7"/>
    <w:autoRedefine/>
    <w:semiHidden/>
    <w:pPr>
      <w:ind w:left="1680"/>
      <w:jc w:val="left"/>
    </w:pPr>
    <w:rPr>
      <w:sz w:val="18"/>
    </w:rPr>
  </w:style>
  <w:style w:type="paragraph" w:styleId="90">
    <w:name w:val="toc 9"/>
    <w:basedOn w:val="a7"/>
    <w:next w:val="a7"/>
    <w:autoRedefine/>
    <w:semiHidden/>
    <w:pPr>
      <w:ind w:left="1920"/>
      <w:jc w:val="left"/>
    </w:pPr>
    <w:rPr>
      <w:sz w:val="18"/>
    </w:rPr>
  </w:style>
  <w:style w:type="paragraph" w:styleId="aff2">
    <w:name w:val="table of figures"/>
    <w:basedOn w:val="a7"/>
    <w:next w:val="a7"/>
    <w:semiHidden/>
    <w:pPr>
      <w:ind w:left="840" w:hanging="420"/>
    </w:pPr>
  </w:style>
  <w:style w:type="paragraph" w:styleId="aff3">
    <w:name w:val="Document Map"/>
    <w:basedOn w:val="a7"/>
    <w:semiHidden/>
    <w:pPr>
      <w:shd w:val="clear" w:color="auto" w:fill="000080"/>
    </w:pPr>
  </w:style>
  <w:style w:type="paragraph" w:customStyle="1" w:styleId="aff4">
    <w:name w:val="图题"/>
    <w:basedOn w:val="a7"/>
    <w:next w:val="a7"/>
    <w:pPr>
      <w:spacing w:before="80" w:after="40" w:line="400" w:lineRule="exact"/>
      <w:jc w:val="center"/>
    </w:pPr>
    <w:rPr>
      <w:rFonts w:ascii="宋体"/>
      <w:kern w:val="22"/>
    </w:rPr>
  </w:style>
  <w:style w:type="paragraph" w:styleId="aff5">
    <w:name w:val="List"/>
    <w:basedOn w:val="a7"/>
    <w:pPr>
      <w:spacing w:before="120" w:after="60"/>
      <w:jc w:val="center"/>
    </w:pPr>
    <w:rPr>
      <w:rFonts w:eastAsia="黑体"/>
      <w:b/>
      <w:sz w:val="18"/>
    </w:rPr>
  </w:style>
  <w:style w:type="paragraph" w:styleId="aff6">
    <w:name w:val="Subtitle"/>
    <w:basedOn w:val="a7"/>
    <w:qFormat/>
    <w:pPr>
      <w:autoSpaceDE/>
      <w:autoSpaceDN/>
      <w:ind w:firstLine="435"/>
    </w:pPr>
    <w:rPr>
      <w:b/>
      <w:i/>
      <w:sz w:val="18"/>
    </w:rPr>
  </w:style>
  <w:style w:type="paragraph" w:styleId="4">
    <w:name w:val="List Bullet 4"/>
    <w:basedOn w:val="a7"/>
    <w:autoRedefine/>
    <w:pPr>
      <w:numPr>
        <w:numId w:val="2"/>
      </w:numPr>
      <w:tabs>
        <w:tab w:val="clear" w:pos="425"/>
        <w:tab w:val="num" w:pos="0"/>
      </w:tabs>
      <w:autoSpaceDE/>
      <w:autoSpaceDN/>
    </w:pPr>
  </w:style>
  <w:style w:type="paragraph" w:customStyle="1" w:styleId="a6">
    <w:name w:val="表题"/>
    <w:pPr>
      <w:numPr>
        <w:ilvl w:val="1"/>
        <w:numId w:val="3"/>
      </w:numPr>
      <w:tabs>
        <w:tab w:val="clear" w:pos="567"/>
        <w:tab w:val="left" w:pos="420"/>
      </w:tabs>
      <w:spacing w:before="120" w:after="100" w:line="400" w:lineRule="exact"/>
      <w:jc w:val="center"/>
    </w:pPr>
    <w:rPr>
      <w:sz w:val="22"/>
    </w:rPr>
  </w:style>
  <w:style w:type="paragraph" w:customStyle="1" w:styleId="a4">
    <w:name w:val="参考文献及篇目"/>
    <w:pPr>
      <w:numPr>
        <w:numId w:val="4"/>
      </w:numPr>
      <w:spacing w:before="100" w:line="340" w:lineRule="exact"/>
    </w:pPr>
    <w:rPr>
      <w:b/>
      <w:sz w:val="21"/>
    </w:rPr>
  </w:style>
  <w:style w:type="paragraph" w:customStyle="1" w:styleId="a">
    <w:name w:val="公式"/>
    <w:pPr>
      <w:numPr>
        <w:ilvl w:val="1"/>
        <w:numId w:val="6"/>
      </w:numPr>
      <w:tabs>
        <w:tab w:val="clear" w:pos="1800"/>
        <w:tab w:val="left" w:pos="210"/>
      </w:tabs>
      <w:spacing w:before="120" w:after="120" w:line="400" w:lineRule="exact"/>
      <w:jc w:val="right"/>
    </w:pPr>
  </w:style>
  <w:style w:type="paragraph" w:customStyle="1" w:styleId="a5">
    <w:name w:val="三级节标题"/>
    <w:pPr>
      <w:numPr>
        <w:ilvl w:val="3"/>
        <w:numId w:val="5"/>
      </w:numPr>
      <w:tabs>
        <w:tab w:val="clear" w:pos="1440"/>
        <w:tab w:val="left" w:pos="210"/>
      </w:tabs>
      <w:spacing w:before="100" w:after="120" w:line="400" w:lineRule="exact"/>
      <w:outlineLvl w:val="3"/>
    </w:pPr>
    <w:rPr>
      <w:b/>
      <w:sz w:val="26"/>
    </w:rPr>
  </w:style>
  <w:style w:type="paragraph" w:customStyle="1" w:styleId="a3">
    <w:name w:val="章标题"/>
    <w:pPr>
      <w:numPr>
        <w:numId w:val="7"/>
      </w:numPr>
      <w:spacing w:before="100" w:after="600" w:line="600" w:lineRule="exact"/>
      <w:jc w:val="center"/>
      <w:outlineLvl w:val="0"/>
    </w:pPr>
    <w:rPr>
      <w:b/>
      <w:sz w:val="30"/>
    </w:rPr>
  </w:style>
  <w:style w:type="paragraph" w:customStyle="1" w:styleId="aff7">
    <w:name w:val="缺省文本"/>
    <w:basedOn w:val="a7"/>
    <w:pPr>
      <w:adjustRightInd w:val="0"/>
      <w:jc w:val="left"/>
    </w:pPr>
    <w:rPr>
      <w:kern w:val="0"/>
      <w:sz w:val="24"/>
    </w:rPr>
  </w:style>
  <w:style w:type="paragraph" w:customStyle="1" w:styleId="aff8">
    <w:name w:val="首行缩进"/>
    <w:basedOn w:val="a7"/>
    <w:pPr>
      <w:adjustRightInd w:val="0"/>
      <w:ind w:firstLine="720"/>
      <w:jc w:val="left"/>
    </w:pPr>
    <w:rPr>
      <w:kern w:val="0"/>
      <w:sz w:val="24"/>
    </w:rPr>
  </w:style>
  <w:style w:type="paragraph" w:customStyle="1" w:styleId="aff9">
    <w:name w:val="封面表格文本"/>
    <w:basedOn w:val="a7"/>
    <w:pPr>
      <w:adjustRightInd w:val="0"/>
      <w:jc w:val="center"/>
    </w:pPr>
    <w:rPr>
      <w:b/>
      <w:kern w:val="0"/>
      <w:sz w:val="24"/>
    </w:rPr>
  </w:style>
  <w:style w:type="paragraph" w:customStyle="1" w:styleId="2">
    <w:name w:val="标题2 + 小四"/>
    <w:aliases w:val="加粗"/>
    <w:basedOn w:val="a7"/>
    <w:pPr>
      <w:numPr>
        <w:numId w:val="8"/>
      </w:numPr>
      <w:autoSpaceDE/>
      <w:autoSpaceDN/>
      <w:spacing w:before="120" w:line="340" w:lineRule="exact"/>
    </w:pPr>
    <w:rPr>
      <w:b/>
      <w:sz w:val="24"/>
    </w:rPr>
  </w:style>
  <w:style w:type="paragraph" w:customStyle="1" w:styleId="7">
    <w:name w:val="标题 7 + 宋体"/>
    <w:aliases w:val="小五"/>
    <w:basedOn w:val="20"/>
    <w:pPr>
      <w:numPr>
        <w:numId w:val="9"/>
      </w:numPr>
      <w:autoSpaceDE/>
      <w:autoSpaceDN/>
      <w:spacing w:before="260" w:after="260" w:line="416" w:lineRule="auto"/>
    </w:pPr>
    <w:rPr>
      <w:rFonts w:ascii="宋体" w:eastAsia="宋体" w:hAnsi="宋体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anklin Gothic" w:eastAsia="Franklin Gothic"/>
      <w:color w:val="000000"/>
      <w:sz w:val="24"/>
    </w:rPr>
  </w:style>
  <w:style w:type="character" w:customStyle="1" w:styleId="A20">
    <w:name w:val="A2"/>
    <w:rPr>
      <w:b/>
      <w:bCs/>
      <w:color w:val="996A17"/>
      <w:sz w:val="37"/>
      <w:szCs w:val="37"/>
    </w:rPr>
  </w:style>
  <w:style w:type="character" w:customStyle="1" w:styleId="description">
    <w:name w:val="description"/>
    <w:basedOn w:val="a9"/>
  </w:style>
  <w:style w:type="paragraph" w:customStyle="1" w:styleId="Reference">
    <w:name w:val="Reference"/>
    <w:basedOn w:val="a7"/>
    <w:pPr>
      <w:numPr>
        <w:numId w:val="10"/>
      </w:numPr>
      <w:autoSpaceDE/>
      <w:autoSpaceDN/>
    </w:pPr>
    <w:rPr>
      <w:sz w:val="15"/>
    </w:rPr>
  </w:style>
  <w:style w:type="paragraph" w:styleId="affa">
    <w:name w:val="Balloon Text"/>
    <w:basedOn w:val="a7"/>
    <w:semiHidden/>
    <w:pPr>
      <w:autoSpaceDE/>
      <w:autoSpaceDN/>
    </w:pPr>
    <w:rPr>
      <w:sz w:val="18"/>
    </w:rPr>
  </w:style>
  <w:style w:type="paragraph" w:customStyle="1" w:styleId="3">
    <w:name w:val="样式3"/>
    <w:basedOn w:val="1"/>
    <w:pPr>
      <w:numPr>
        <w:numId w:val="11"/>
      </w:numPr>
      <w:autoSpaceDE/>
      <w:autoSpaceDN/>
      <w:spacing w:before="120" w:after="120"/>
      <w:jc w:val="both"/>
    </w:pPr>
    <w:rPr>
      <w:rFonts w:ascii="黑体"/>
      <w:b w:val="0"/>
      <w:sz w:val="28"/>
    </w:rPr>
  </w:style>
  <w:style w:type="paragraph" w:styleId="HTML">
    <w:name w:val="HTML Preformatted"/>
    <w:basedOn w:val="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b">
    <w:name w:val="作者单位"/>
    <w:basedOn w:val="a7"/>
    <w:pPr>
      <w:autoSpaceDE/>
      <w:autoSpaceDN/>
      <w:spacing w:line="300" w:lineRule="exact"/>
      <w:jc w:val="center"/>
    </w:pPr>
    <w:rPr>
      <w:sz w:val="18"/>
    </w:rPr>
  </w:style>
  <w:style w:type="paragraph" w:customStyle="1" w:styleId="affc">
    <w:name w:val="说明文字"/>
    <w:basedOn w:val="a7"/>
    <w:pPr>
      <w:autoSpaceDE/>
      <w:autoSpaceDN/>
      <w:spacing w:line="300" w:lineRule="exact"/>
      <w:ind w:left="200" w:right="200" w:firstLine="200"/>
    </w:pPr>
    <w:rPr>
      <w:rFonts w:ascii="Times" w:hAnsi="Times"/>
      <w:sz w:val="18"/>
    </w:rPr>
  </w:style>
  <w:style w:type="character" w:customStyle="1" w:styleId="Input">
    <w:name w:val="Input"/>
    <w:basedOn w:val="a9"/>
    <w:rPr>
      <w:rFonts w:ascii="Courier New" w:hAnsi="Courier New"/>
      <w:b/>
      <w:bCs/>
      <w:color w:val="008000"/>
      <w:sz w:val="20"/>
    </w:rPr>
  </w:style>
  <w:style w:type="paragraph" w:customStyle="1" w:styleId="affd">
    <w:name w:val="姓名"/>
    <w:basedOn w:val="a7"/>
    <w:pPr>
      <w:autoSpaceDE/>
      <w:autoSpaceDN/>
      <w:spacing w:line="300" w:lineRule="exact"/>
      <w:jc w:val="center"/>
    </w:pPr>
    <w:rPr>
      <w:sz w:val="24"/>
    </w:rPr>
  </w:style>
  <w:style w:type="paragraph" w:customStyle="1" w:styleId="affe">
    <w:name w:val="图片说明"/>
    <w:basedOn w:val="a7"/>
    <w:pPr>
      <w:autoSpaceDE/>
      <w:autoSpaceDN/>
      <w:ind w:left="1446" w:hanging="1265"/>
    </w:pPr>
    <w:rPr>
      <w:b/>
      <w:sz w:val="18"/>
    </w:rPr>
  </w:style>
  <w:style w:type="paragraph" w:customStyle="1" w:styleId="Equation">
    <w:name w:val="Equation"/>
    <w:basedOn w:val="a7"/>
    <w:pPr>
      <w:widowControl/>
      <w:tabs>
        <w:tab w:val="left" w:pos="567"/>
        <w:tab w:val="right" w:pos="4678"/>
      </w:tabs>
      <w:autoSpaceDE/>
      <w:autoSpaceDN/>
      <w:spacing w:before="120" w:after="120"/>
      <w:jc w:val="left"/>
    </w:pPr>
    <w:rPr>
      <w:rFonts w:eastAsia="MS Mincho"/>
      <w:kern w:val="0"/>
      <w:sz w:val="18"/>
      <w:lang w:eastAsia="en-US"/>
    </w:rPr>
  </w:style>
  <w:style w:type="paragraph" w:customStyle="1" w:styleId="MTDisplayEquation">
    <w:name w:val="MTDisplayEquation"/>
    <w:basedOn w:val="a7"/>
    <w:next w:val="a7"/>
    <w:pPr>
      <w:tabs>
        <w:tab w:val="center" w:pos="4160"/>
        <w:tab w:val="right" w:pos="8300"/>
      </w:tabs>
      <w:autoSpaceDE/>
      <w:autoSpaceDN/>
    </w:pPr>
    <w:rPr>
      <w:szCs w:val="24"/>
    </w:rPr>
  </w:style>
  <w:style w:type="paragraph" w:customStyle="1" w:styleId="a1">
    <w:name w:val="图序与图题"/>
    <w:next w:val="a8"/>
    <w:pPr>
      <w:numPr>
        <w:ilvl w:val="6"/>
        <w:numId w:val="12"/>
      </w:numPr>
      <w:spacing w:before="60" w:after="120" w:line="400" w:lineRule="exact"/>
      <w:jc w:val="center"/>
    </w:pPr>
    <w:rPr>
      <w:sz w:val="21"/>
    </w:rPr>
  </w:style>
  <w:style w:type="paragraph" w:customStyle="1" w:styleId="a0">
    <w:name w:val="表序与表题"/>
    <w:next w:val="a8"/>
    <w:pPr>
      <w:keepNext/>
      <w:numPr>
        <w:ilvl w:val="5"/>
        <w:numId w:val="12"/>
      </w:numPr>
      <w:spacing w:before="120" w:after="60" w:line="400" w:lineRule="exact"/>
      <w:jc w:val="center"/>
    </w:pPr>
    <w:rPr>
      <w:sz w:val="21"/>
    </w:rPr>
  </w:style>
  <w:style w:type="paragraph" w:styleId="afff">
    <w:name w:val="annotation subject"/>
    <w:basedOn w:val="af6"/>
    <w:next w:val="af6"/>
    <w:semiHidden/>
    <w:rPr>
      <w:b/>
      <w:bCs/>
    </w:rPr>
  </w:style>
  <w:style w:type="paragraph" w:customStyle="1" w:styleId="2156">
    <w:name w:val="样式 标题 2 + 行距: 固定值 15.6 磅"/>
    <w:basedOn w:val="20"/>
    <w:autoRedefine/>
    <w:pPr>
      <w:numPr>
        <w:ilvl w:val="1"/>
        <w:numId w:val="13"/>
      </w:numPr>
      <w:autoSpaceDE/>
      <w:autoSpaceDN/>
      <w:spacing w:line="312" w:lineRule="exact"/>
    </w:pPr>
    <w:rPr>
      <w:rFonts w:ascii="Arial" w:hAnsi="Arial"/>
      <w:b w:val="0"/>
      <w:sz w:val="21"/>
    </w:rPr>
  </w:style>
  <w:style w:type="paragraph" w:customStyle="1" w:styleId="1156">
    <w:name w:val="样式 标题 1 + 行距: 固定值 15.6 磅"/>
    <w:basedOn w:val="1"/>
    <w:next w:val="2156"/>
    <w:autoRedefine/>
    <w:pPr>
      <w:keepNext w:val="0"/>
      <w:keepLines w:val="0"/>
      <w:numPr>
        <w:numId w:val="13"/>
      </w:numPr>
      <w:autoSpaceDE/>
      <w:autoSpaceDN/>
      <w:spacing w:before="240" w:after="120" w:line="312" w:lineRule="exact"/>
      <w:jc w:val="both"/>
    </w:pPr>
    <w:rPr>
      <w:b w:val="0"/>
      <w:sz w:val="28"/>
    </w:rPr>
  </w:style>
  <w:style w:type="paragraph" w:customStyle="1" w:styleId="reference0">
    <w:name w:val="reference"/>
    <w:basedOn w:val="afff0"/>
    <w:pPr>
      <w:numPr>
        <w:numId w:val="14"/>
      </w:numPr>
      <w:adjustRightInd w:val="0"/>
      <w:snapToGrid w:val="0"/>
      <w:spacing w:line="288" w:lineRule="auto"/>
      <w:ind w:firstLineChars="0" w:firstLine="0"/>
      <w:jc w:val="left"/>
    </w:pPr>
    <w:rPr>
      <w:sz w:val="18"/>
    </w:rPr>
  </w:style>
  <w:style w:type="paragraph" w:customStyle="1" w:styleId="afff0">
    <w:name w:val="正文段"/>
    <w:basedOn w:val="a7"/>
    <w:pPr>
      <w:autoSpaceDE/>
      <w:autoSpaceDN/>
      <w:ind w:firstLineChars="200" w:firstLine="420"/>
    </w:pPr>
    <w:rPr>
      <w:szCs w:val="24"/>
    </w:rPr>
  </w:style>
  <w:style w:type="paragraph" w:customStyle="1" w:styleId="11">
    <w:name w:val="样式1"/>
    <w:basedOn w:val="af"/>
    <w:pPr>
      <w:autoSpaceDE/>
      <w:autoSpaceDN/>
      <w:adjustRightInd w:val="0"/>
    </w:pPr>
    <w:rPr>
      <w:rFonts w:ascii="宋体"/>
      <w:sz w:val="15"/>
    </w:rPr>
  </w:style>
  <w:style w:type="character" w:customStyle="1" w:styleId="FigureCaptionChar">
    <w:name w:val="Figure Caption Char"/>
    <w:basedOn w:val="a9"/>
    <w:rPr>
      <w:rFonts w:eastAsia="宋体"/>
      <w:sz w:val="16"/>
      <w:szCs w:val="16"/>
      <w:lang w:val="en-US" w:eastAsia="en-US" w:bidi="ar-SA"/>
    </w:rPr>
  </w:style>
  <w:style w:type="paragraph" w:customStyle="1" w:styleId="references">
    <w:name w:val="references"/>
    <w:pPr>
      <w:numPr>
        <w:numId w:val="15"/>
      </w:numPr>
      <w:spacing w:after="50" w:line="180" w:lineRule="exact"/>
      <w:jc w:val="both"/>
    </w:pPr>
    <w:rPr>
      <w:rFonts w:eastAsia="MS Mincho"/>
      <w:noProof/>
      <w:sz w:val="16"/>
      <w:szCs w:val="16"/>
      <w:lang w:eastAsia="en-US"/>
    </w:rPr>
  </w:style>
  <w:style w:type="paragraph" w:customStyle="1" w:styleId="TableCHeading">
    <w:name w:val="TableCHeading"/>
    <w:basedOn w:val="a7"/>
    <w:next w:val="a7"/>
    <w:pPr>
      <w:numPr>
        <w:numId w:val="16"/>
      </w:numPr>
      <w:tabs>
        <w:tab w:val="clear" w:pos="840"/>
      </w:tabs>
      <w:autoSpaceDE/>
      <w:autoSpaceDN/>
      <w:spacing w:beforeLines="100" w:before="312"/>
      <w:ind w:left="0" w:firstLine="0"/>
      <w:jc w:val="center"/>
    </w:pPr>
    <w:rPr>
      <w:rFonts w:eastAsia="黑体"/>
      <w:b/>
      <w:bCs/>
      <w:sz w:val="18"/>
    </w:rPr>
  </w:style>
  <w:style w:type="paragraph" w:customStyle="1" w:styleId="FigCHeading">
    <w:name w:val="FigCHeading"/>
    <w:basedOn w:val="a7"/>
    <w:next w:val="a7"/>
    <w:pPr>
      <w:numPr>
        <w:numId w:val="17"/>
      </w:numPr>
      <w:tabs>
        <w:tab w:val="clear" w:pos="360"/>
      </w:tabs>
      <w:autoSpaceDE/>
      <w:autoSpaceDN/>
      <w:spacing w:beforeLines="50" w:before="156"/>
      <w:ind w:left="0" w:firstLine="0"/>
      <w:jc w:val="center"/>
    </w:pPr>
    <w:rPr>
      <w:rFonts w:eastAsia="黑体"/>
      <w:b/>
      <w:sz w:val="18"/>
    </w:rPr>
  </w:style>
  <w:style w:type="paragraph" w:customStyle="1" w:styleId="Name">
    <w:name w:val="Name"/>
    <w:basedOn w:val="a7"/>
    <w:next w:val="DepartCorrespond"/>
    <w:pPr>
      <w:keepNext/>
      <w:overflowPunct w:val="0"/>
      <w:autoSpaceDE/>
      <w:autoSpaceDN/>
      <w:spacing w:before="220" w:after="180" w:line="0" w:lineRule="atLeast"/>
      <w:jc w:val="left"/>
    </w:pPr>
    <w:rPr>
      <w:sz w:val="18"/>
    </w:rPr>
  </w:style>
  <w:style w:type="paragraph" w:customStyle="1" w:styleId="DepartCorrespond">
    <w:name w:val="Depart.Correspond"/>
    <w:basedOn w:val="a7"/>
    <w:autoRedefine/>
    <w:pPr>
      <w:widowControl/>
      <w:autoSpaceDE/>
      <w:autoSpaceDN/>
      <w:spacing w:after="360" w:line="312" w:lineRule="exact"/>
      <w:jc w:val="center"/>
    </w:pPr>
    <w:rPr>
      <w:rFonts w:ascii="宋体" w:hAnsi="宋体"/>
      <w:iCs/>
      <w:kern w:val="0"/>
      <w:sz w:val="15"/>
    </w:rPr>
  </w:style>
  <w:style w:type="paragraph" w:customStyle="1" w:styleId="Abstract">
    <w:name w:val="Abstract"/>
    <w:next w:val="a7"/>
    <w:autoRedefine/>
    <w:pPr>
      <w:tabs>
        <w:tab w:val="left" w:pos="937"/>
      </w:tabs>
      <w:ind w:firstLineChars="200" w:firstLine="200"/>
      <w:jc w:val="both"/>
    </w:pPr>
    <w:rPr>
      <w:kern w:val="2"/>
      <w:sz w:val="18"/>
    </w:rPr>
  </w:style>
  <w:style w:type="character" w:customStyle="1" w:styleId="4Char">
    <w:name w:val="标题 4 Char"/>
    <w:aliases w:val="h4 Char"/>
    <w:basedOn w:val="a9"/>
    <w:rPr>
      <w:rFonts w:eastAsia="楷体_GB2312"/>
      <w:kern w:val="2"/>
      <w:sz w:val="21"/>
      <w:lang w:val="en-US" w:eastAsia="zh-CN" w:bidi="ar-SA"/>
    </w:rPr>
  </w:style>
  <w:style w:type="character" w:customStyle="1" w:styleId="afff1">
    <w:name w:val="总标题"/>
    <w:basedOn w:val="a9"/>
    <w:rPr>
      <w:b/>
      <w:bCs/>
      <w:sz w:val="36"/>
    </w:rPr>
  </w:style>
  <w:style w:type="paragraph" w:customStyle="1" w:styleId="1GF">
    <w:name w:val="1.GF报告正文"/>
    <w:basedOn w:val="a7"/>
    <w:rsid w:val="00A70AB6"/>
    <w:pPr>
      <w:widowControl/>
      <w:autoSpaceDE/>
      <w:autoSpaceDN/>
      <w:spacing w:line="360" w:lineRule="atLeast"/>
      <w:ind w:firstLine="432"/>
    </w:pPr>
    <w:rPr>
      <w:rFonts w:ascii="宋体"/>
      <w:kern w:val="0"/>
    </w:rPr>
  </w:style>
  <w:style w:type="table" w:styleId="afff2">
    <w:name w:val="Table Grid"/>
    <w:basedOn w:val="aa"/>
    <w:rsid w:val="00A70A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7"/>
    <w:link w:val="PARAGRAPHChar"/>
    <w:rsid w:val="00551F62"/>
    <w:pPr>
      <w:autoSpaceDE/>
      <w:autoSpaceDN/>
      <w:ind w:firstLine="240"/>
    </w:pPr>
    <w:rPr>
      <w:szCs w:val="24"/>
    </w:rPr>
  </w:style>
  <w:style w:type="character" w:customStyle="1" w:styleId="PARAGRAPHChar">
    <w:name w:val="PARAGRAPH Char"/>
    <w:basedOn w:val="a9"/>
    <w:link w:val="PARAGRAPH"/>
    <w:rsid w:val="00551F62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PARAGRAPHnoindent">
    <w:name w:val="PARAGRAPH (no indent)"/>
    <w:basedOn w:val="PARAGRAPH"/>
    <w:next w:val="PARAGRAPH"/>
    <w:link w:val="PARAGRAPHnoindentChar"/>
    <w:rsid w:val="00551F62"/>
    <w:pPr>
      <w:ind w:firstLine="0"/>
    </w:pPr>
  </w:style>
  <w:style w:type="character" w:customStyle="1" w:styleId="PARAGRAPHnoindentChar">
    <w:name w:val="PARAGRAPH (no indent) Char"/>
    <w:basedOn w:val="PARAGRAPHChar"/>
    <w:link w:val="PARAGRAPHnoindent"/>
    <w:rsid w:val="00551F62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FIGUREBODY">
    <w:name w:val="FIGURE BODY"/>
    <w:basedOn w:val="a7"/>
    <w:link w:val="FIGUREBODYChar"/>
    <w:rsid w:val="00124F42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autoSpaceDE/>
      <w:autoSpaceDN/>
      <w:spacing w:line="180" w:lineRule="exact"/>
      <w:ind w:left="240" w:right="240"/>
      <w:jc w:val="left"/>
    </w:pPr>
    <w:rPr>
      <w:rFonts w:ascii="Palatino" w:hAnsi="Palatino"/>
      <w:sz w:val="16"/>
      <w:szCs w:val="24"/>
    </w:rPr>
  </w:style>
  <w:style w:type="character" w:customStyle="1" w:styleId="FIGUREBODYChar">
    <w:name w:val="FIGURE BODY Char"/>
    <w:link w:val="FIGUREBODY"/>
    <w:rsid w:val="00124F42"/>
    <w:rPr>
      <w:rFonts w:ascii="Palatino" w:eastAsia="宋体" w:hAnsi="Palatino"/>
      <w:kern w:val="2"/>
      <w:sz w:val="16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227</Words>
  <Characters>1300</Characters>
  <Application>Microsoft Office Word</Application>
  <DocSecurity>0</DocSecurity>
  <Lines>10</Lines>
  <Paragraphs>3</Paragraphs>
  <ScaleCrop>false</ScaleCrop>
  <Company>jy</Company>
  <LinksUpToDate>false</LinksUpToDate>
  <CharactersWithSpaces>1524</CharactersWithSpaces>
  <SharedDoc>false</SharedDoc>
  <HLinks>
    <vt:vector size="6" baseType="variant"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mailto:shixuelin@sina.com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在地</dc:title>
  <dc:subject/>
  <dc:creator>wm</dc:creator>
  <cp:keywords/>
  <cp:lastModifiedBy>shixuelin@tsinghua.edu.cn</cp:lastModifiedBy>
  <cp:revision>5</cp:revision>
  <cp:lastPrinted>2008-10-20T09:03:00Z</cp:lastPrinted>
  <dcterms:created xsi:type="dcterms:W3CDTF">2017-05-25T02:03:00Z</dcterms:created>
  <dcterms:modified xsi:type="dcterms:W3CDTF">2017-05-25T08:33:00Z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